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91D27" w14:textId="0586F462" w:rsidR="004E7B12" w:rsidRPr="00C05E20" w:rsidRDefault="00BD1D28" w:rsidP="00AA515E">
      <w:pPr>
        <w:rPr>
          <w:rFonts w:ascii="Avenir Next Condensed Demi Bold" w:hAnsi="Avenir Next Condensed Demi Bold"/>
          <w:sz w:val="22"/>
          <w:szCs w:val="22"/>
        </w:rPr>
      </w:pPr>
      <w:r w:rsidRPr="00C05E20">
        <w:rPr>
          <w:rFonts w:ascii="Avenir Next Condensed Demi Bold" w:hAnsi="Avenir Next Condensed Demi Bold"/>
          <w:sz w:val="22"/>
          <w:szCs w:val="22"/>
        </w:rPr>
        <w:t>League of Nations Crisis</w:t>
      </w:r>
      <w:r w:rsidRPr="00C05E20">
        <w:rPr>
          <w:rFonts w:ascii="Avenir Next Condensed Demi Bold" w:hAnsi="Avenir Next Condensed Demi Bold"/>
          <w:sz w:val="22"/>
          <w:szCs w:val="22"/>
        </w:rPr>
        <w:tab/>
      </w:r>
      <w:r w:rsidRPr="00C05E20">
        <w:rPr>
          <w:rFonts w:ascii="Avenir Next Condensed Demi Bold" w:hAnsi="Avenir Next Condensed Demi Bold"/>
          <w:sz w:val="22"/>
          <w:szCs w:val="22"/>
        </w:rPr>
        <w:tab/>
      </w:r>
      <w:r w:rsidRPr="00C05E20">
        <w:rPr>
          <w:rFonts w:ascii="Avenir Next Condensed Demi Bold" w:hAnsi="Avenir Next Condensed Demi Bold"/>
          <w:sz w:val="22"/>
          <w:szCs w:val="22"/>
        </w:rPr>
        <w:tab/>
      </w:r>
      <w:r w:rsidRPr="00C05E20">
        <w:rPr>
          <w:rFonts w:ascii="Avenir Next Condensed Demi Bold" w:hAnsi="Avenir Next Condensed Demi Bold"/>
          <w:sz w:val="22"/>
          <w:szCs w:val="22"/>
        </w:rPr>
        <w:tab/>
      </w:r>
      <w:r w:rsidRPr="00C05E20">
        <w:rPr>
          <w:rFonts w:ascii="Avenir Next Condensed Demi Bold" w:hAnsi="Avenir Next Condensed Demi Bold"/>
          <w:sz w:val="22"/>
          <w:szCs w:val="22"/>
        </w:rPr>
        <w:tab/>
      </w:r>
      <w:r w:rsidRPr="00C05E20">
        <w:rPr>
          <w:rFonts w:ascii="Avenir Next Condensed Demi Bold" w:hAnsi="Avenir Next Condensed Demi Bold"/>
          <w:sz w:val="22"/>
          <w:szCs w:val="22"/>
        </w:rPr>
        <w:tab/>
      </w:r>
      <w:r w:rsidRPr="00C05E20">
        <w:rPr>
          <w:rFonts w:ascii="Avenir Next Condensed Demi Bold" w:hAnsi="Avenir Next Condensed Demi Bold"/>
          <w:sz w:val="22"/>
          <w:szCs w:val="22"/>
        </w:rPr>
        <w:tab/>
        <w:t>1923</w:t>
      </w:r>
    </w:p>
    <w:p w14:paraId="71101218" w14:textId="77777777" w:rsidR="00AA515E" w:rsidRPr="00C05E20" w:rsidRDefault="00AA515E" w:rsidP="00AA515E">
      <w:pPr>
        <w:rPr>
          <w:rFonts w:ascii="Avenir Next Condensed Demi Bold" w:hAnsi="Avenir Next Condensed Demi Bold"/>
          <w:sz w:val="22"/>
          <w:szCs w:val="22"/>
        </w:rPr>
      </w:pPr>
    </w:p>
    <w:p w14:paraId="10931403" w14:textId="61A7C497" w:rsidR="00AA515E" w:rsidRPr="00C05E20" w:rsidRDefault="00BD1D28" w:rsidP="00AA515E">
      <w:pPr>
        <w:rPr>
          <w:rFonts w:ascii="Lucida Grande" w:hAnsi="Lucida Grande" w:cs="Lucida Grande"/>
          <w:bCs/>
          <w:color w:val="000000"/>
          <w:sz w:val="22"/>
          <w:szCs w:val="22"/>
        </w:rPr>
      </w:pPr>
      <w:r w:rsidRPr="00C05E20">
        <w:rPr>
          <w:rFonts w:ascii="Avenir Next Condensed Demi Bold" w:hAnsi="Avenir Next Condensed Demi Bold"/>
          <w:bCs/>
          <w:sz w:val="22"/>
          <w:szCs w:val="22"/>
        </w:rPr>
        <w:t>The Ruhr</w:t>
      </w:r>
    </w:p>
    <w:p w14:paraId="75738324" w14:textId="77777777" w:rsidR="00AA515E" w:rsidRPr="00C05E20" w:rsidRDefault="00AA515E" w:rsidP="00AA515E">
      <w:pPr>
        <w:rPr>
          <w:rFonts w:ascii="Lucida Grande" w:hAnsi="Lucida Grande" w:cs="Lucida Grande"/>
          <w:b/>
          <w:color w:val="000000"/>
          <w:sz w:val="22"/>
          <w:szCs w:val="22"/>
        </w:rPr>
      </w:pPr>
    </w:p>
    <w:p w14:paraId="351B0D6B" w14:textId="77777777" w:rsidR="00BA7536" w:rsidRPr="00C05E20" w:rsidRDefault="00BA7536" w:rsidP="00AA515E">
      <w:pPr>
        <w:rPr>
          <w:rFonts w:ascii="Avenir Next Condensed Demi Bold" w:hAnsi="Avenir Next Condensed Demi Bold"/>
          <w:b/>
          <w:sz w:val="22"/>
          <w:szCs w:val="22"/>
          <w:u w:val="single"/>
        </w:rPr>
        <w:sectPr w:rsidR="00BA7536" w:rsidRPr="00C05E20" w:rsidSect="004E7B12">
          <w:pgSz w:w="11900" w:h="16840"/>
          <w:pgMar w:top="1440" w:right="1800" w:bottom="1440" w:left="1800" w:header="708" w:footer="708" w:gutter="0"/>
          <w:cols w:space="708"/>
          <w:docGrid w:linePitch="360"/>
        </w:sectPr>
      </w:pPr>
    </w:p>
    <w:p w14:paraId="6B7AE3ED" w14:textId="0B82D466" w:rsidR="00AA515E" w:rsidRPr="00C05E20" w:rsidRDefault="00A56A9E" w:rsidP="00AA515E">
      <w:pPr>
        <w:rPr>
          <w:rFonts w:ascii="Avenir Next Condensed Demi Bold" w:hAnsi="Avenir Next Condensed Demi Bold"/>
          <w:b/>
          <w:sz w:val="22"/>
          <w:szCs w:val="22"/>
          <w:u w:val="single"/>
        </w:rPr>
      </w:pPr>
      <w:r w:rsidRPr="00C05E20">
        <w:rPr>
          <w:rFonts w:ascii="Avenir Next Condensed Demi Bold" w:hAnsi="Avenir Next Condensed Demi Bold"/>
          <w:b/>
          <w:sz w:val="22"/>
          <w:szCs w:val="22"/>
          <w:u w:val="single"/>
        </w:rPr>
        <w:t>Disputers</w:t>
      </w:r>
    </w:p>
    <w:p w14:paraId="6486F202" w14:textId="7D0CCEA2" w:rsidR="00AA515E" w:rsidRPr="00C05E20" w:rsidRDefault="00BD1D28" w:rsidP="00AA515E">
      <w:pPr>
        <w:rPr>
          <w:rFonts w:ascii="Avenir Next Condensed Demi Bold" w:hAnsi="Avenir Next Condensed Demi Bold"/>
          <w:sz w:val="22"/>
          <w:szCs w:val="22"/>
        </w:rPr>
      </w:pPr>
      <w:r w:rsidRPr="00C05E20">
        <w:rPr>
          <w:rFonts w:ascii="Avenir Next Condensed Demi Bold" w:hAnsi="Avenir Next Condensed Demi Bold"/>
          <w:sz w:val="22"/>
          <w:szCs w:val="22"/>
        </w:rPr>
        <w:t>Germany and France</w:t>
      </w:r>
    </w:p>
    <w:p w14:paraId="27FF1AC2" w14:textId="77777777" w:rsidR="00AA515E" w:rsidRPr="00C05E20" w:rsidRDefault="00AA515E" w:rsidP="00AA515E">
      <w:pPr>
        <w:rPr>
          <w:rFonts w:ascii="Avenir Next Condensed Demi Bold" w:hAnsi="Avenir Next Condensed Demi Bold"/>
          <w:sz w:val="22"/>
          <w:szCs w:val="22"/>
        </w:rPr>
      </w:pPr>
    </w:p>
    <w:p w14:paraId="00B24AC3" w14:textId="77777777" w:rsidR="00AA515E" w:rsidRPr="00C05E20" w:rsidRDefault="00AA515E" w:rsidP="00AA515E">
      <w:pPr>
        <w:rPr>
          <w:rFonts w:ascii="Avenir Next Condensed Demi Bold" w:hAnsi="Avenir Next Condensed Demi Bold"/>
          <w:sz w:val="22"/>
          <w:szCs w:val="22"/>
          <w:u w:val="single"/>
        </w:rPr>
      </w:pPr>
      <w:r w:rsidRPr="00C05E20">
        <w:rPr>
          <w:rFonts w:ascii="Avenir Next Condensed Demi Bold" w:hAnsi="Avenir Next Condensed Demi Bold"/>
          <w:sz w:val="22"/>
          <w:szCs w:val="22"/>
          <w:u w:val="single"/>
        </w:rPr>
        <w:t>Size</w:t>
      </w:r>
    </w:p>
    <w:p w14:paraId="52EADCDA" w14:textId="3F12C797" w:rsidR="00AA515E" w:rsidRPr="00C05E20" w:rsidRDefault="00BA7536" w:rsidP="00AA515E">
      <w:pPr>
        <w:rPr>
          <w:rFonts w:ascii="Avenir Next Condensed Demi Bold" w:hAnsi="Avenir Next Condensed Demi Bold"/>
          <w:sz w:val="22"/>
          <w:szCs w:val="22"/>
        </w:rPr>
      </w:pPr>
      <w:r w:rsidRPr="00C05E20">
        <w:rPr>
          <w:rFonts w:ascii="Avenir Next Condensed Demi Bold" w:hAnsi="Avenir Next Condensed Demi Bold"/>
          <w:sz w:val="22"/>
          <w:szCs w:val="22"/>
        </w:rPr>
        <w:t>4,435</w:t>
      </w:r>
      <w:r w:rsidR="00630B26" w:rsidRPr="00C05E20">
        <w:rPr>
          <w:rFonts w:ascii="Avenir Next Condensed Demi Bold" w:hAnsi="Avenir Next Condensed Demi Bold"/>
          <w:sz w:val="22"/>
          <w:szCs w:val="22"/>
        </w:rPr>
        <w:t xml:space="preserve"> km2</w:t>
      </w:r>
    </w:p>
    <w:p w14:paraId="5F4DA1B9" w14:textId="77777777" w:rsidR="00C30B3F" w:rsidRPr="00C05E20" w:rsidRDefault="00C30B3F" w:rsidP="00AA515E">
      <w:pPr>
        <w:rPr>
          <w:rFonts w:ascii="Avenir Next Condensed Demi Bold" w:hAnsi="Avenir Next Condensed Demi Bold"/>
          <w:sz w:val="22"/>
          <w:szCs w:val="22"/>
        </w:rPr>
      </w:pPr>
    </w:p>
    <w:p w14:paraId="40421EBB" w14:textId="77777777" w:rsidR="00C30B3F" w:rsidRPr="00C05E20" w:rsidRDefault="00C30B3F" w:rsidP="00AA515E">
      <w:pPr>
        <w:rPr>
          <w:rFonts w:ascii="Avenir Next Condensed Demi Bold" w:hAnsi="Avenir Next Condensed Demi Bold"/>
          <w:sz w:val="22"/>
          <w:szCs w:val="22"/>
          <w:u w:val="single"/>
        </w:rPr>
      </w:pPr>
      <w:r w:rsidRPr="00C05E20">
        <w:rPr>
          <w:rFonts w:ascii="Avenir Next Condensed Demi Bold" w:hAnsi="Avenir Next Condensed Demi Bold"/>
          <w:sz w:val="22"/>
          <w:szCs w:val="22"/>
          <w:u w:val="single"/>
        </w:rPr>
        <w:t>Capital</w:t>
      </w:r>
    </w:p>
    <w:p w14:paraId="326914DE" w14:textId="540CD637" w:rsidR="00630B26" w:rsidRPr="00C05E20" w:rsidRDefault="00BA7536" w:rsidP="00AA515E">
      <w:pPr>
        <w:rPr>
          <w:rFonts w:ascii="Avenir Next Condensed Demi Bold" w:hAnsi="Avenir Next Condensed Demi Bold"/>
          <w:sz w:val="22"/>
          <w:szCs w:val="22"/>
        </w:rPr>
      </w:pPr>
      <w:r w:rsidRPr="00C05E20">
        <w:rPr>
          <w:rFonts w:ascii="Avenir Next Condensed Demi Bold" w:hAnsi="Avenir Next Condensed Demi Bold"/>
          <w:sz w:val="22"/>
          <w:szCs w:val="22"/>
        </w:rPr>
        <w:t>Essen</w:t>
      </w:r>
    </w:p>
    <w:p w14:paraId="56FA1BE4" w14:textId="77777777" w:rsidR="00BA7536" w:rsidRPr="00C05E20" w:rsidRDefault="00BA7536" w:rsidP="00AA515E">
      <w:pPr>
        <w:rPr>
          <w:rFonts w:ascii="Avenir Next Condensed Demi Bold" w:hAnsi="Avenir Next Condensed Demi Bold"/>
          <w:sz w:val="22"/>
          <w:szCs w:val="22"/>
        </w:rPr>
      </w:pPr>
    </w:p>
    <w:p w14:paraId="04525395" w14:textId="77777777" w:rsidR="00630B26" w:rsidRPr="00C05E20" w:rsidRDefault="00630B26" w:rsidP="00AA515E">
      <w:pPr>
        <w:rPr>
          <w:rFonts w:ascii="Avenir Next Condensed Demi Bold" w:hAnsi="Avenir Next Condensed Demi Bold"/>
          <w:sz w:val="22"/>
          <w:szCs w:val="22"/>
          <w:u w:val="single"/>
        </w:rPr>
      </w:pPr>
      <w:r w:rsidRPr="00C05E20">
        <w:rPr>
          <w:rFonts w:ascii="Avenir Next Condensed Demi Bold" w:hAnsi="Avenir Next Condensed Demi Bold"/>
          <w:sz w:val="22"/>
          <w:szCs w:val="22"/>
          <w:u w:val="single"/>
        </w:rPr>
        <w:t>Population</w:t>
      </w:r>
    </w:p>
    <w:p w14:paraId="655D20D1" w14:textId="14F004F0" w:rsidR="00630B26" w:rsidRPr="00C05E20" w:rsidRDefault="00BA7536" w:rsidP="00AA515E">
      <w:pPr>
        <w:rPr>
          <w:rFonts w:ascii="Avenir Next Condensed Demi Bold" w:hAnsi="Avenir Next Condensed Demi Bold"/>
          <w:sz w:val="22"/>
          <w:szCs w:val="22"/>
        </w:rPr>
      </w:pPr>
      <w:r w:rsidRPr="00C05E20">
        <w:rPr>
          <w:rFonts w:ascii="Avenir Next Condensed Demi Bold" w:hAnsi="Avenir Next Condensed Demi Bold"/>
          <w:sz w:val="22"/>
          <w:szCs w:val="22"/>
        </w:rPr>
        <w:t>3.8 million</w:t>
      </w:r>
    </w:p>
    <w:p w14:paraId="1C3384DA" w14:textId="77777777" w:rsidR="00BA7536" w:rsidRPr="00C05E20" w:rsidRDefault="00BA7536" w:rsidP="00AA515E">
      <w:pPr>
        <w:rPr>
          <w:rFonts w:ascii="Avenir Next Condensed Demi Bold" w:hAnsi="Avenir Next Condensed Demi Bold"/>
          <w:sz w:val="22"/>
          <w:szCs w:val="22"/>
        </w:rPr>
        <w:sectPr w:rsidR="00BA7536" w:rsidRPr="00C05E20" w:rsidSect="00BA7536">
          <w:type w:val="continuous"/>
          <w:pgSz w:w="11900" w:h="16840"/>
          <w:pgMar w:top="1440" w:right="1800" w:bottom="1440" w:left="1800" w:header="708" w:footer="708" w:gutter="0"/>
          <w:cols w:num="2" w:space="720"/>
          <w:docGrid w:linePitch="360"/>
        </w:sectPr>
      </w:pPr>
      <w:bookmarkStart w:id="0" w:name="_GoBack"/>
      <w:bookmarkEnd w:id="0"/>
    </w:p>
    <w:p w14:paraId="416F77B1" w14:textId="69DE9CD5" w:rsidR="00630B26" w:rsidRPr="00C05E20" w:rsidRDefault="00BD1D28" w:rsidP="00AA515E">
      <w:pPr>
        <w:rPr>
          <w:rFonts w:ascii="Avenir Next Condensed Demi Bold" w:hAnsi="Avenir Next Condensed Demi Bold"/>
          <w:sz w:val="22"/>
          <w:szCs w:val="22"/>
        </w:rPr>
      </w:pPr>
      <w:r w:rsidRPr="00C05E20">
        <w:rPr>
          <w:rFonts w:ascii="Avenir Next Condensed Demi Bold" w:hAnsi="Avenir Next Condensed Demi Bold"/>
          <w:b/>
          <w:noProof/>
          <w:sz w:val="22"/>
          <w:szCs w:val="22"/>
        </w:rPr>
        <mc:AlternateContent>
          <mc:Choice Requires="wps">
            <w:drawing>
              <wp:anchor distT="0" distB="0" distL="114300" distR="114300" simplePos="0" relativeHeight="251659264" behindDoc="0" locked="0" layoutInCell="1" allowOverlap="1" wp14:anchorId="7C1222F4" wp14:editId="0D98D5EE">
                <wp:simplePos x="0" y="0"/>
                <wp:positionH relativeFrom="column">
                  <wp:posOffset>-228600</wp:posOffset>
                </wp:positionH>
                <wp:positionV relativeFrom="paragraph">
                  <wp:posOffset>156845</wp:posOffset>
                </wp:positionV>
                <wp:extent cx="2621915" cy="19151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21915" cy="19151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984642" w14:textId="55611687" w:rsidR="00BD418D" w:rsidRDefault="00214F6A">
                            <w:r>
                              <w:rPr>
                                <w:noProof/>
                              </w:rPr>
                              <w:drawing>
                                <wp:inline distT="0" distB="0" distL="0" distR="0" wp14:anchorId="70E62EE2" wp14:editId="4F6E01F9">
                                  <wp:extent cx="2541270" cy="1752600"/>
                                  <wp:effectExtent l="0" t="0" r="0" b="0"/>
                                  <wp:docPr id="3" name="Picture 3" descr="Macintosh HD:Users:steven.spence:Desktop:Bundesarchiv_Bild_183-R09876,_Ruhrbesetz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ven.spence:Desktop:Bundesarchiv_Bild_183-R09876,_Ruhrbesetzu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1270" cy="1752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17.95pt;margin-top:12.35pt;width:206.45pt;height:1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UBUswCAAAP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UDuM&#10;FJFQokfWenStW5QFdvbGFQB6MADzLagDstc7UIakW25l+EM6COzA8+HIbXBGQTmejrNZNsGIgi1I&#10;2TSynzxfN9b5D0xLFIQSWyhe5JTsbp2HJwE6QMJrSi8bIWIBhXqhAGCnYbEDutukgFBADMgQVKzO&#10;j8XkfFydT2ajaTXJRnmWXoyqKh2PbpZVWqX5cjHLr39CFJJkebGHPjHQZYEhYGIpyLqvSTD/XVEk&#10;oS9aOMuS2DxdfuA45jmEmgT6O5qj5A+ChQSE+sw4lC2yHRRxYNhCWLQj0OqEUqZ8LFQkA9ABxYGw&#10;t1zs8ZGySOVbLnfkDy9r5Y+XZaO0jaV9FXb9dQiZd3gg4yTvIPp21fbtt9L1AbrS6m6qnaHLBjrn&#10;ljh/TyyMMTQirCb/CT5c6H2JdS9htNH2+5/0AQ+FBCtGodwldt+2xDKMxEcFczfL8jzskXjIoXng&#10;YE8tq1OL2sqFhnLAbEF0UQx4LwaRWy2fYINV4VUwEUXh7RL7QVz4blnBBqSsqiIINoch/lY9GBpc&#10;h+qEuXhsn4g1/fB46KA7PSwQUryaoQ4bbipdbb3mTRywQHDHak88bJ3Yj/2GDGvt9BxRz3t8/gsA&#10;AP//AwBQSwMEFAAGAAgAAAAhAARuBJnfAAAACgEAAA8AAABkcnMvZG93bnJldi54bWxMj8FOwzAM&#10;hu9IvENkJG5bQrutW2k6IRBX0AZM4pY1XlvROFWTreXtMSe42fKn399fbCfXiQsOofWk4W6uQCBV&#10;3rZUa3h/e56tQYRoyJrOE2r4xgDb8vqqMLn1I+3wso+14BAKudHQxNjnUoaqQWfC3PdIfDv5wZnI&#10;61BLO5iRw10nE6VW0pmW+ENjenxssPran52Gj5fT52GhXusnt+xHPylJbiO1vr2ZHu5BRJziHwy/&#10;+qwOJTsd/ZlsEJ2GWbrcMKohWWQgGEizjMsdeUhWKciykP8rlD8AAAD//wMAUEsBAi0AFAAGAAgA&#10;AAAhAOSZw8D7AAAA4QEAABMAAAAAAAAAAAAAAAAAAAAAAFtDb250ZW50X1R5cGVzXS54bWxQSwEC&#10;LQAUAAYACAAAACEAI7Jq4dcAAACUAQAACwAAAAAAAAAAAAAAAAAsAQAAX3JlbHMvLnJlbHNQSwEC&#10;LQAUAAYACAAAACEAQVUBUswCAAAPBgAADgAAAAAAAAAAAAAAAAAsAgAAZHJzL2Uyb0RvYy54bWxQ&#10;SwECLQAUAAYACAAAACEABG4Emd8AAAAKAQAADwAAAAAAAAAAAAAAAAAkBQAAZHJzL2Rvd25yZXYu&#10;eG1sUEsFBgAAAAAEAAQA8wAAADAGAAAAAA==&#10;" filled="f" stroked="f">
                <v:textbox>
                  <w:txbxContent>
                    <w:p w14:paraId="09984642" w14:textId="55611687" w:rsidR="00BD418D" w:rsidRDefault="00214F6A">
                      <w:r>
                        <w:rPr>
                          <w:noProof/>
                        </w:rPr>
                        <w:drawing>
                          <wp:inline distT="0" distB="0" distL="0" distR="0" wp14:anchorId="70E62EE2" wp14:editId="4F6E01F9">
                            <wp:extent cx="2541270" cy="1752600"/>
                            <wp:effectExtent l="0" t="0" r="0" b="0"/>
                            <wp:docPr id="3" name="Picture 3" descr="Macintosh HD:Users:steven.spence:Desktop:Bundesarchiv_Bild_183-R09876,_Ruhrbesetz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ven.spence:Desktop:Bundesarchiv_Bild_183-R09876,_Ruhrbesetzu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1752600"/>
                                    </a:xfrm>
                                    <a:prstGeom prst="rect">
                                      <a:avLst/>
                                    </a:prstGeom>
                                    <a:noFill/>
                                    <a:ln>
                                      <a:noFill/>
                                    </a:ln>
                                  </pic:spPr>
                                </pic:pic>
                              </a:graphicData>
                            </a:graphic>
                          </wp:inline>
                        </w:drawing>
                      </w:r>
                    </w:p>
                  </w:txbxContent>
                </v:textbox>
                <w10:wrap type="square"/>
              </v:shape>
            </w:pict>
          </mc:Fallback>
        </mc:AlternateContent>
      </w:r>
    </w:p>
    <w:p w14:paraId="6C4F9751" w14:textId="77777777" w:rsidR="00630B26" w:rsidRPr="00C05E20" w:rsidRDefault="00630B26" w:rsidP="00630B26">
      <w:pPr>
        <w:rPr>
          <w:rFonts w:ascii="Avenir Next Condensed Demi Bold" w:hAnsi="Avenir Next Condensed Demi Bold"/>
          <w:sz w:val="22"/>
          <w:szCs w:val="22"/>
          <w:u w:val="single"/>
        </w:rPr>
      </w:pPr>
      <w:r w:rsidRPr="00C05E20">
        <w:rPr>
          <w:rFonts w:ascii="Avenir Next Condensed Demi Bold" w:hAnsi="Avenir Next Condensed Demi Bold"/>
          <w:sz w:val="22"/>
          <w:szCs w:val="22"/>
          <w:u w:val="single"/>
        </w:rPr>
        <w:t>History</w:t>
      </w:r>
    </w:p>
    <w:p w14:paraId="446CEC58" w14:textId="6EE11605" w:rsidR="00630B26" w:rsidRPr="00C05E20" w:rsidRDefault="00630B26" w:rsidP="00AB53C0">
      <w:pPr>
        <w:ind w:left="2160"/>
        <w:rPr>
          <w:rFonts w:ascii="Avenir Next Condensed Demi Bold" w:hAnsi="Avenir Next Condensed Demi Bold"/>
          <w:color w:val="000000"/>
          <w:sz w:val="22"/>
          <w:szCs w:val="22"/>
        </w:rPr>
      </w:pPr>
      <w:r w:rsidRPr="00C05E20">
        <w:rPr>
          <w:rFonts w:ascii="Wingdings" w:hAnsi="Wingdings"/>
          <w:color w:val="000000"/>
          <w:sz w:val="22"/>
          <w:szCs w:val="22"/>
        </w:rPr>
        <w:t></w:t>
      </w:r>
      <w:r w:rsidRPr="00C05E20">
        <w:rPr>
          <w:rFonts w:ascii="Wingdings" w:hAnsi="Wingdings"/>
          <w:color w:val="000000"/>
          <w:sz w:val="22"/>
          <w:szCs w:val="22"/>
        </w:rPr>
        <w:t></w:t>
      </w:r>
      <w:r w:rsidRPr="00C05E20">
        <w:rPr>
          <w:rFonts w:ascii="Wingdings" w:hAnsi="Wingdings"/>
          <w:color w:val="000000"/>
          <w:sz w:val="22"/>
          <w:szCs w:val="22"/>
        </w:rPr>
        <w:tab/>
      </w:r>
      <w:r w:rsidR="00BD1D28" w:rsidRPr="00C05E20">
        <w:rPr>
          <w:rFonts w:ascii="Avenir Next Condensed Demi Bold" w:hAnsi="Avenir Next Condensed Demi Bold"/>
          <w:color w:val="000000"/>
          <w:sz w:val="22"/>
          <w:szCs w:val="22"/>
        </w:rPr>
        <w:t xml:space="preserve">In 1923, </w:t>
      </w:r>
      <w:r w:rsidR="00C05E20" w:rsidRPr="00C05E20">
        <w:rPr>
          <w:rFonts w:ascii="Avenir Next Condensed Demi Bold" w:hAnsi="Avenir Next Condensed Demi Bold"/>
          <w:color w:val="000000"/>
          <w:sz w:val="22"/>
          <w:szCs w:val="22"/>
        </w:rPr>
        <w:t>the French sent</w:t>
      </w:r>
      <w:r w:rsidR="00BD1D28" w:rsidRPr="00C05E20">
        <w:rPr>
          <w:rFonts w:ascii="Avenir Next Condensed Demi Bold" w:hAnsi="Avenir Next Condensed Demi Bold"/>
          <w:color w:val="000000"/>
          <w:sz w:val="22"/>
          <w:szCs w:val="22"/>
        </w:rPr>
        <w:t xml:space="preserve"> troops to occupy the German Ruhr territory, as a response to the failure to make </w:t>
      </w:r>
      <w:r w:rsidR="00C05E20" w:rsidRPr="00C05E20">
        <w:rPr>
          <w:rFonts w:ascii="Avenir Next Condensed Demi Bold" w:hAnsi="Avenir Next Condensed Demi Bold"/>
          <w:color w:val="000000"/>
          <w:sz w:val="22"/>
          <w:szCs w:val="22"/>
        </w:rPr>
        <w:t xml:space="preserve">reparation </w:t>
      </w:r>
      <w:r w:rsidR="00BD1D28" w:rsidRPr="00C05E20">
        <w:rPr>
          <w:rFonts w:ascii="Avenir Next Condensed Demi Bold" w:hAnsi="Avenir Next Condensed Demi Bold"/>
          <w:color w:val="000000"/>
          <w:sz w:val="22"/>
          <w:szCs w:val="22"/>
        </w:rPr>
        <w:t>payments under the terms of the Treaty of Versailles</w:t>
      </w:r>
      <w:r w:rsidR="002868AD" w:rsidRPr="00C05E20">
        <w:rPr>
          <w:rFonts w:ascii="Avenir Next Condensed Demi Bold" w:hAnsi="Avenir Next Condensed Demi Bold"/>
          <w:color w:val="000000"/>
          <w:sz w:val="22"/>
          <w:szCs w:val="22"/>
        </w:rPr>
        <w:t>. This move was opposed by the British who wished to see the amount of reparations reduced; the British are refusin</w:t>
      </w:r>
      <w:r w:rsidR="00BA7536" w:rsidRPr="00C05E20">
        <w:rPr>
          <w:rFonts w:ascii="Avenir Next Condensed Demi Bold" w:hAnsi="Avenir Next Condensed Demi Bold"/>
          <w:color w:val="000000"/>
          <w:sz w:val="22"/>
          <w:szCs w:val="22"/>
        </w:rPr>
        <w:t xml:space="preserve">g to impose economic sanctions </w:t>
      </w:r>
      <w:r w:rsidR="002868AD" w:rsidRPr="00C05E20">
        <w:rPr>
          <w:rFonts w:ascii="Avenir Next Condensed Demi Bold" w:hAnsi="Avenir Next Condensed Demi Bold"/>
          <w:color w:val="000000"/>
          <w:sz w:val="22"/>
          <w:szCs w:val="22"/>
        </w:rPr>
        <w:t>on Germany.</w:t>
      </w:r>
    </w:p>
    <w:p w14:paraId="21B3D7CB" w14:textId="563D37B2" w:rsidR="00DC458E" w:rsidRPr="00C05E20" w:rsidRDefault="00C05E20" w:rsidP="00AB53C0">
      <w:pPr>
        <w:ind w:left="720" w:hanging="720"/>
        <w:rPr>
          <w:rFonts w:ascii="Avenir Next Condensed Demi Bold" w:hAnsi="Avenir Next Condensed Demi Bold"/>
          <w:color w:val="000000"/>
          <w:sz w:val="22"/>
          <w:szCs w:val="22"/>
        </w:rPr>
      </w:pPr>
      <w:r w:rsidRPr="00C05E20">
        <w:rPr>
          <w:rFonts w:ascii="Avenir Next Condensed Demi Bold" w:hAnsi="Avenir Next Condensed Demi Bold"/>
          <w:noProof/>
          <w:sz w:val="22"/>
          <w:szCs w:val="22"/>
        </w:rPr>
        <mc:AlternateContent>
          <mc:Choice Requires="wps">
            <w:drawing>
              <wp:anchor distT="0" distB="0" distL="114300" distR="114300" simplePos="0" relativeHeight="251660288" behindDoc="0" locked="0" layoutInCell="1" allowOverlap="1" wp14:anchorId="037AAB7F" wp14:editId="3774A413">
                <wp:simplePos x="0" y="0"/>
                <wp:positionH relativeFrom="column">
                  <wp:posOffset>3644900</wp:posOffset>
                </wp:positionH>
                <wp:positionV relativeFrom="paragraph">
                  <wp:posOffset>1221740</wp:posOffset>
                </wp:positionV>
                <wp:extent cx="2425700" cy="3352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425700" cy="3352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396D79" w14:textId="508609CE" w:rsidR="00BD418D" w:rsidRDefault="00C05E20">
                            <w:r>
                              <w:rPr>
                                <w:noProof/>
                              </w:rPr>
                              <w:drawing>
                                <wp:inline distT="0" distB="0" distL="0" distR="0" wp14:anchorId="4132FE46" wp14:editId="395BA564">
                                  <wp:extent cx="2320002" cy="2997200"/>
                                  <wp:effectExtent l="0" t="0" r="4445" b="0"/>
                                  <wp:docPr id="11" name="Picture 1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htm_txt_ruhr.gif"/>
                                          <pic:cNvPicPr/>
                                        </pic:nvPicPr>
                                        <pic:blipFill>
                                          <a:blip r:embed="rId6">
                                            <a:extLst>
                                              <a:ext uri="{28A0092B-C50C-407E-A947-70E740481C1C}">
                                                <a14:useLocalDpi xmlns:a14="http://schemas.microsoft.com/office/drawing/2010/main" val="0"/>
                                              </a:ext>
                                            </a:extLst>
                                          </a:blip>
                                          <a:stretch>
                                            <a:fillRect/>
                                          </a:stretch>
                                        </pic:blipFill>
                                        <pic:spPr>
                                          <a:xfrm>
                                            <a:off x="0" y="0"/>
                                            <a:ext cx="2329273" cy="30091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AAB7F" id="_x0000_t202" coordsize="21600,21600" o:spt="202" path="m,l,21600r21600,l21600,xe">
                <v:stroke joinstyle="miter"/>
                <v:path gradientshapeok="t" o:connecttype="rect"/>
              </v:shapetype>
              <v:shape id="Text Box 4" o:spid="_x0000_s1027" type="#_x0000_t202" style="position:absolute;left:0;text-align:left;margin-left:287pt;margin-top:96.2pt;width:191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NNreQIAAGEFAAAOAAAAZHJzL2Uyb0RvYy54bWysVMFu2zAMvQ/YPwi6r07SdO2COEXWosOA&#13;&#10;oi2WDj0rspQYk0RNYmJnX19KdtKs26XDLjZFPlLkI6npZWsN26oQa3AlH54MOFNOQlW7Vcm/P958&#13;&#10;uOAsonCVMOBUyXcq8svZ+3fTxk/UCNZgKhUYBXFx0viSrxH9pCiiXCsr4gl45cioIViBdAyrogqi&#13;&#10;oejWFKPB4GPRQKh8AKliJO11Z+SzHF9rJfFe66iQmZJTbpi/IX+X6VvMpmKyCsKva9mnIf4hCytq&#13;&#10;R5ceQl0LFGwT6j9C2VoGiKDxRIItQOtaqlwDVTMcvKpmsRZe5VqInOgPNMX/F1bebR8Cq6uSjzlz&#13;&#10;wlKLHlWL7DO0bJzYaXycEGjhCYYtqanLe30kZSq61cGmP5XDyE487w7cpmCSlKPx6Ox8QCZJttPT&#13;&#10;s9EFHSh+8eLuQ8QvCixLQskDNS9zKra3ETvoHpJuc3BTG5MbaNxvCorZaVSegN47VdJlnCXcGZW8&#13;&#10;jPumNDGQE0+KPHvqygS2FTQ1QkrlMNec4xI6oTTd/RbHHp9cu6ze4nzwyDeDw4OzrR2EzNKrtKsf&#13;&#10;+5R1hyeqj+pOIrbLNrf+0NAlVDvqc4BuT6KXNzX14lZEfBCBFoP6R8uO9/TRBpqSQy9xtobw62/6&#13;&#10;hKd5JStnDS1ayePPjQiKM/PV0SR/Go7HaTPzYXx2PqJDOLYsjy1uY6+AujKkZ8XLLCY8mr2oA9gn&#13;&#10;ehPm6VYyCSfp7pLjXrzCbv3pTZFqPs8g2kUv8NYtvEyhE8tp0h7bJxF8P45Ik3wH+5UUk1dT2WGT&#13;&#10;p4P5BkHXeWQTzx2rPf+0x3no+zcnPRTH54x6eRlnzwAAAP//AwBQSwMEFAAGAAgAAAAhAOVBo9zj&#13;&#10;AAAAEAEAAA8AAABkcnMvZG93bnJldi54bWxMj0FPwzAMhe9I/IfISNxYQtVua9d0QkxcQQyYxC1r&#13;&#10;vLaicaomW8u/x5zgYsl+9vP7yu3senHBMXSeNNwvFAik2tuOGg3vb093axAhGrKm94QavjHAtrq+&#13;&#10;Kk1h/USveNnHRrAJhcJoaGMcCilD3aIzYeEHJNZOfnQmcjs20o5mYnPXy0SppXSmI/7QmgEfW6y/&#13;&#10;9men4eP59HlI1Uuzc9kw+VlJcrnU+vZm3m24PGxARJzj3wX8MnB+qDjY0Z/JBtFryFYpA0UW8iQF&#13;&#10;wRt5tuTJUcMqUSnIqpT/QaofAAAA//8DAFBLAQItABQABgAIAAAAIQC2gziS/gAAAOEBAAATAAAA&#13;&#10;AAAAAAAAAAAAAAAAAABbQ29udGVudF9UeXBlc10ueG1sUEsBAi0AFAAGAAgAAAAhADj9If/WAAAA&#13;&#10;lAEAAAsAAAAAAAAAAAAAAAAALwEAAF9yZWxzLy5yZWxzUEsBAi0AFAAGAAgAAAAhAG/o02t5AgAA&#13;&#10;YQUAAA4AAAAAAAAAAAAAAAAALgIAAGRycy9lMm9Eb2MueG1sUEsBAi0AFAAGAAgAAAAhAOVBo9zj&#13;&#10;AAAAEAEAAA8AAAAAAAAAAAAAAAAA0wQAAGRycy9kb3ducmV2LnhtbFBLBQYAAAAABAAEAPMAAADj&#13;&#10;BQAAAAA=&#13;&#10;" filled="f" stroked="f">
                <v:textbox>
                  <w:txbxContent>
                    <w:p w14:paraId="7A396D79" w14:textId="508609CE" w:rsidR="00BD418D" w:rsidRDefault="00C05E20">
                      <w:r>
                        <w:rPr>
                          <w:noProof/>
                        </w:rPr>
                        <w:drawing>
                          <wp:inline distT="0" distB="0" distL="0" distR="0" wp14:anchorId="4132FE46" wp14:editId="395BA564">
                            <wp:extent cx="2320002" cy="2997200"/>
                            <wp:effectExtent l="0" t="0" r="4445" b="0"/>
                            <wp:docPr id="11" name="Picture 1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htm_txt_ruhr.gif"/>
                                    <pic:cNvPicPr/>
                                  </pic:nvPicPr>
                                  <pic:blipFill>
                                    <a:blip r:embed="rId6">
                                      <a:extLst>
                                        <a:ext uri="{28A0092B-C50C-407E-A947-70E740481C1C}">
                                          <a14:useLocalDpi xmlns:a14="http://schemas.microsoft.com/office/drawing/2010/main" val="0"/>
                                        </a:ext>
                                      </a:extLst>
                                    </a:blip>
                                    <a:stretch>
                                      <a:fillRect/>
                                    </a:stretch>
                                  </pic:blipFill>
                                  <pic:spPr>
                                    <a:xfrm>
                                      <a:off x="0" y="0"/>
                                      <a:ext cx="2329273" cy="3009178"/>
                                    </a:xfrm>
                                    <a:prstGeom prst="rect">
                                      <a:avLst/>
                                    </a:prstGeom>
                                  </pic:spPr>
                                </pic:pic>
                              </a:graphicData>
                            </a:graphic>
                          </wp:inline>
                        </w:drawing>
                      </w:r>
                    </w:p>
                  </w:txbxContent>
                </v:textbox>
                <w10:wrap type="square"/>
              </v:shape>
            </w:pict>
          </mc:Fallback>
        </mc:AlternateContent>
      </w:r>
      <w:r w:rsidR="00630B26" w:rsidRPr="00C05E20">
        <w:rPr>
          <w:rFonts w:ascii="Wingdings" w:hAnsi="Wingdings"/>
          <w:color w:val="000000"/>
          <w:sz w:val="22"/>
          <w:szCs w:val="22"/>
        </w:rPr>
        <w:t></w:t>
      </w:r>
      <w:r w:rsidR="00630B26" w:rsidRPr="00C05E20">
        <w:rPr>
          <w:rFonts w:ascii="Wingdings" w:hAnsi="Wingdings"/>
          <w:color w:val="000000"/>
          <w:sz w:val="22"/>
          <w:szCs w:val="22"/>
        </w:rPr>
        <w:t></w:t>
      </w:r>
      <w:r w:rsidR="00630B26" w:rsidRPr="00C05E20">
        <w:rPr>
          <w:rFonts w:ascii="Wingdings" w:hAnsi="Wingdings"/>
          <w:color w:val="000000"/>
          <w:sz w:val="22"/>
          <w:szCs w:val="22"/>
        </w:rPr>
        <w:tab/>
      </w:r>
      <w:r w:rsidR="002868AD" w:rsidRPr="00C05E20">
        <w:rPr>
          <w:rFonts w:ascii="Avenir Next Condensed Demi Bold" w:hAnsi="Avenir Next Condensed Demi Bold"/>
          <w:color w:val="000000"/>
          <w:sz w:val="22"/>
          <w:szCs w:val="22"/>
        </w:rPr>
        <w:t xml:space="preserve">France believes that Germany can pay, that they are trying to test the Allies to see if they will enforce the Treaty of Versailles (they had made the estimates for the amount of timber they could provide themselves and had only met two of the 36 coal deliveries). President </w:t>
      </w:r>
      <w:proofErr w:type="spellStart"/>
      <w:r w:rsidR="002868AD" w:rsidRPr="00C05E20">
        <w:rPr>
          <w:rFonts w:ascii="Avenir Next Condensed Demi Bold" w:hAnsi="Avenir Next Condensed Demi Bold"/>
          <w:color w:val="000000"/>
          <w:sz w:val="22"/>
          <w:szCs w:val="22"/>
        </w:rPr>
        <w:t>Poincaire</w:t>
      </w:r>
      <w:proofErr w:type="spellEnd"/>
      <w:r w:rsidR="002868AD" w:rsidRPr="00C05E20">
        <w:rPr>
          <w:rFonts w:ascii="Avenir Next Condensed Demi Bold" w:hAnsi="Avenir Next Condensed Demi Bold"/>
          <w:color w:val="000000"/>
          <w:sz w:val="22"/>
          <w:szCs w:val="22"/>
        </w:rPr>
        <w:t xml:space="preserve">, believes that if Germany is allowed to break any term of the Treaty of Versailles, then it will embolden them to do more and eventually </w:t>
      </w:r>
      <w:r w:rsidR="00124304" w:rsidRPr="00C05E20">
        <w:rPr>
          <w:rFonts w:ascii="Avenir Next Condensed Demi Bold" w:hAnsi="Avenir Next Condensed Demi Bold"/>
          <w:color w:val="000000"/>
          <w:sz w:val="22"/>
          <w:szCs w:val="22"/>
        </w:rPr>
        <w:t>cause another war.</w:t>
      </w:r>
    </w:p>
    <w:p w14:paraId="31BF8B10" w14:textId="7F9746D3" w:rsidR="00124304" w:rsidRPr="00C05E20" w:rsidRDefault="00124304" w:rsidP="00AB53C0">
      <w:pPr>
        <w:ind w:left="720"/>
        <w:rPr>
          <w:rFonts w:ascii="Avenir Next Condensed Medium" w:hAnsi="Avenir Next Condensed Medium"/>
          <w:color w:val="000000"/>
          <w:sz w:val="22"/>
          <w:szCs w:val="22"/>
        </w:rPr>
      </w:pPr>
      <w:r w:rsidRPr="00C05E20">
        <w:rPr>
          <w:rFonts w:ascii="Wingdings" w:hAnsi="Wingdings"/>
          <w:color w:val="000000"/>
          <w:sz w:val="22"/>
          <w:szCs w:val="22"/>
        </w:rPr>
        <w:t></w:t>
      </w:r>
      <w:r w:rsidRPr="00C05E20">
        <w:rPr>
          <w:rFonts w:ascii="Wingdings" w:hAnsi="Wingdings"/>
          <w:color w:val="000000"/>
          <w:sz w:val="22"/>
          <w:szCs w:val="22"/>
        </w:rPr>
        <w:t></w:t>
      </w:r>
      <w:r w:rsidRPr="00C05E20">
        <w:rPr>
          <w:rFonts w:ascii="Avenir Next Condensed Demi Bold" w:hAnsi="Avenir Next Condensed Demi Bold"/>
          <w:color w:val="000000"/>
          <w:sz w:val="22"/>
          <w:szCs w:val="22"/>
        </w:rPr>
        <w:t xml:space="preserve">France had spent heavily to repair its industry and was in danger of defaulting on its loans to the USA unless it </w:t>
      </w:r>
      <w:r w:rsidR="00BA7536" w:rsidRPr="00C05E20">
        <w:rPr>
          <w:rFonts w:ascii="Avenir Next Condensed Demi Bold" w:hAnsi="Avenir Next Condensed Demi Bold"/>
          <w:color w:val="000000"/>
          <w:sz w:val="22"/>
          <w:szCs w:val="22"/>
        </w:rPr>
        <w:t>gained these reparation payments. Britain ref</w:t>
      </w:r>
      <w:r w:rsidR="00BD418D" w:rsidRPr="00C05E20">
        <w:rPr>
          <w:rFonts w:ascii="Avenir Next Condensed Demi Bold" w:hAnsi="Avenir Next Condensed Demi Bold"/>
          <w:color w:val="000000"/>
          <w:sz w:val="22"/>
          <w:szCs w:val="22"/>
        </w:rPr>
        <w:t xml:space="preserve">used to </w:t>
      </w:r>
      <w:proofErr w:type="spellStart"/>
      <w:r w:rsidR="00BD418D" w:rsidRPr="00C05E20">
        <w:rPr>
          <w:rFonts w:ascii="Avenir Next Condensed Demi Bold" w:hAnsi="Avenir Next Condensed Demi Bold"/>
          <w:color w:val="000000"/>
          <w:sz w:val="22"/>
          <w:szCs w:val="22"/>
        </w:rPr>
        <w:t>sympathise</w:t>
      </w:r>
      <w:proofErr w:type="spellEnd"/>
      <w:r w:rsidR="00BD418D" w:rsidRPr="00C05E20">
        <w:rPr>
          <w:rFonts w:ascii="Avenir Next Condensed Demi Bold" w:hAnsi="Avenir Next Condensed Demi Bold"/>
          <w:color w:val="000000"/>
          <w:sz w:val="22"/>
          <w:szCs w:val="22"/>
        </w:rPr>
        <w:t xml:space="preserve"> with France </w:t>
      </w:r>
      <w:r w:rsidR="00BA7536" w:rsidRPr="00C05E20">
        <w:rPr>
          <w:rFonts w:ascii="Avenir Next Condensed Demi Bold" w:hAnsi="Avenir Next Condensed Demi Bold"/>
          <w:color w:val="000000"/>
          <w:sz w:val="22"/>
          <w:szCs w:val="22"/>
        </w:rPr>
        <w:t>as it had not significantly reduced military spending.</w:t>
      </w:r>
    </w:p>
    <w:p w14:paraId="474A7CA2" w14:textId="2C4B0CF7" w:rsidR="00124304" w:rsidRPr="00C05E20" w:rsidRDefault="00DC458E" w:rsidP="00A56A9E">
      <w:pPr>
        <w:ind w:left="720" w:hanging="720"/>
        <w:rPr>
          <w:rFonts w:ascii="Avenir Next Condensed Demi Bold" w:hAnsi="Avenir Next Condensed Demi Bold"/>
          <w:color w:val="000000"/>
          <w:sz w:val="22"/>
          <w:szCs w:val="22"/>
        </w:rPr>
      </w:pPr>
      <w:r w:rsidRPr="00C05E20">
        <w:rPr>
          <w:rFonts w:ascii="Wingdings" w:hAnsi="Wingdings"/>
          <w:color w:val="000000"/>
          <w:sz w:val="22"/>
          <w:szCs w:val="22"/>
        </w:rPr>
        <w:t></w:t>
      </w:r>
      <w:r w:rsidRPr="00C05E20">
        <w:rPr>
          <w:rFonts w:ascii="Wingdings" w:hAnsi="Wingdings"/>
          <w:color w:val="000000"/>
          <w:sz w:val="22"/>
          <w:szCs w:val="22"/>
        </w:rPr>
        <w:tab/>
      </w:r>
      <w:r w:rsidR="00BD1D28" w:rsidRPr="00C05E20">
        <w:rPr>
          <w:rFonts w:ascii="Avenir Next Condensed Demi Bold" w:hAnsi="Avenir Next Condensed Demi Bold"/>
          <w:color w:val="000000"/>
          <w:sz w:val="22"/>
          <w:szCs w:val="22"/>
        </w:rPr>
        <w:t xml:space="preserve">Fritz </w:t>
      </w:r>
      <w:proofErr w:type="spellStart"/>
      <w:r w:rsidR="00BD1D28" w:rsidRPr="00C05E20">
        <w:rPr>
          <w:rFonts w:ascii="Avenir Next Condensed Demi Bold" w:hAnsi="Avenir Next Condensed Demi Bold"/>
          <w:color w:val="000000"/>
          <w:sz w:val="22"/>
          <w:szCs w:val="22"/>
        </w:rPr>
        <w:t>Thyassen</w:t>
      </w:r>
      <w:proofErr w:type="spellEnd"/>
      <w:r w:rsidR="00BD1D28" w:rsidRPr="00C05E20">
        <w:rPr>
          <w:rFonts w:ascii="Avenir Next Condensed Demi Bold" w:hAnsi="Avenir Next Condensed Demi Bold"/>
          <w:color w:val="000000"/>
          <w:sz w:val="22"/>
          <w:szCs w:val="22"/>
        </w:rPr>
        <w:t xml:space="preserve"> has organized a passive resistance </w:t>
      </w:r>
    </w:p>
    <w:p w14:paraId="0B6A48D6" w14:textId="7516A2C8" w:rsidR="00DC458E" w:rsidRPr="00C05E20" w:rsidRDefault="00BD1D28" w:rsidP="00AB53C0">
      <w:pPr>
        <w:ind w:left="720"/>
        <w:rPr>
          <w:rFonts w:ascii="Avenir Next Condensed Demi Bold" w:hAnsi="Avenir Next Condensed Demi Bold"/>
          <w:color w:val="000000"/>
          <w:sz w:val="22"/>
          <w:szCs w:val="22"/>
        </w:rPr>
      </w:pPr>
      <w:r w:rsidRPr="00C05E20">
        <w:rPr>
          <w:rFonts w:ascii="Avenir Next Condensed Demi Bold" w:hAnsi="Avenir Next Condensed Demi Bold"/>
          <w:color w:val="000000"/>
          <w:sz w:val="22"/>
          <w:szCs w:val="22"/>
        </w:rPr>
        <w:t xml:space="preserve">campaign to </w:t>
      </w:r>
      <w:r w:rsidR="002868AD" w:rsidRPr="00C05E20">
        <w:rPr>
          <w:rFonts w:ascii="Avenir Next Condensed Demi Bold" w:hAnsi="Avenir Next Condensed Demi Bold"/>
          <w:color w:val="000000"/>
          <w:sz w:val="22"/>
          <w:szCs w:val="22"/>
        </w:rPr>
        <w:t>object to the occupation. The French have brought in their own workers to work in the mines and the factories resulting in violent clashes.</w:t>
      </w:r>
    </w:p>
    <w:p w14:paraId="0778F52A" w14:textId="1B0BB7A8" w:rsidR="00DC458E" w:rsidRPr="00C05E20" w:rsidRDefault="00DC458E" w:rsidP="00DC458E">
      <w:pPr>
        <w:ind w:left="720" w:hanging="720"/>
        <w:rPr>
          <w:rFonts w:ascii="Avenir Next Condensed Demi Bold" w:hAnsi="Avenir Next Condensed Demi Bold"/>
          <w:color w:val="000000"/>
          <w:sz w:val="22"/>
          <w:szCs w:val="22"/>
        </w:rPr>
      </w:pPr>
      <w:r w:rsidRPr="00C05E20">
        <w:rPr>
          <w:rFonts w:ascii="Wingdings" w:hAnsi="Wingdings"/>
          <w:color w:val="000000"/>
          <w:sz w:val="22"/>
          <w:szCs w:val="22"/>
        </w:rPr>
        <w:t></w:t>
      </w:r>
      <w:r w:rsidRPr="00C05E20">
        <w:rPr>
          <w:rFonts w:ascii="Wingdings" w:hAnsi="Wingdings"/>
          <w:color w:val="000000"/>
          <w:sz w:val="22"/>
          <w:szCs w:val="22"/>
        </w:rPr>
        <w:tab/>
      </w:r>
      <w:r w:rsidR="002868AD" w:rsidRPr="00C05E20">
        <w:rPr>
          <w:rFonts w:ascii="Avenir Next Condensed Demi Bold" w:hAnsi="Avenir Next Condensed Demi Bold"/>
          <w:color w:val="000000"/>
          <w:sz w:val="22"/>
          <w:szCs w:val="22"/>
        </w:rPr>
        <w:t xml:space="preserve">The German economy is now in free-fall with hyper-inflation decimating the savings of the population. This has been </w:t>
      </w:r>
      <w:r w:rsidR="00124304" w:rsidRPr="00C05E20">
        <w:rPr>
          <w:rFonts w:ascii="Avenir Next Condensed Demi Bold" w:hAnsi="Avenir Next Condensed Demi Bold"/>
          <w:color w:val="000000"/>
          <w:sz w:val="22"/>
          <w:szCs w:val="22"/>
        </w:rPr>
        <w:t>accelerated</w:t>
      </w:r>
      <w:r w:rsidR="002868AD" w:rsidRPr="00C05E20">
        <w:rPr>
          <w:rFonts w:ascii="Avenir Next Condensed Demi Bold" w:hAnsi="Avenir Next Condensed Demi Bold"/>
          <w:color w:val="000000"/>
          <w:sz w:val="22"/>
          <w:szCs w:val="22"/>
        </w:rPr>
        <w:t xml:space="preserve"> by the German government printing too much money to pay the striking workers.</w:t>
      </w:r>
    </w:p>
    <w:p w14:paraId="4662014F" w14:textId="3F37E2E3" w:rsidR="00DC458E" w:rsidRPr="00C05E20" w:rsidRDefault="00DC458E" w:rsidP="00AB53C0">
      <w:pPr>
        <w:ind w:left="720" w:hanging="720"/>
        <w:rPr>
          <w:rFonts w:ascii="Avenir Next Condensed Demi Bold" w:hAnsi="Avenir Next Condensed Demi Bold"/>
          <w:color w:val="000000"/>
          <w:sz w:val="22"/>
          <w:szCs w:val="22"/>
        </w:rPr>
      </w:pPr>
      <w:r w:rsidRPr="00C05E20">
        <w:rPr>
          <w:rFonts w:ascii="Wingdings" w:hAnsi="Wingdings"/>
          <w:color w:val="000000"/>
          <w:sz w:val="22"/>
          <w:szCs w:val="22"/>
        </w:rPr>
        <w:t></w:t>
      </w:r>
      <w:r w:rsidRPr="00C05E20">
        <w:rPr>
          <w:rFonts w:ascii="Wingdings" w:hAnsi="Wingdings"/>
          <w:color w:val="000000"/>
          <w:sz w:val="22"/>
          <w:szCs w:val="22"/>
        </w:rPr>
        <w:tab/>
      </w:r>
      <w:r w:rsidR="00124304" w:rsidRPr="00C05E20">
        <w:rPr>
          <w:rFonts w:ascii="Avenir Next Condensed Demi Bold" w:hAnsi="Avenir Next Condensed Demi Bold"/>
          <w:color w:val="000000"/>
          <w:sz w:val="22"/>
          <w:szCs w:val="22"/>
        </w:rPr>
        <w:t>France will not accept any payment other than raw materials due to the state of the German currency.</w:t>
      </w:r>
      <w:r w:rsidR="00BA7536" w:rsidRPr="00C05E20">
        <w:rPr>
          <w:rFonts w:ascii="Avenir Next Condensed Demi Bold" w:hAnsi="Avenir Next Condensed Demi Bold"/>
          <w:color w:val="000000"/>
          <w:sz w:val="22"/>
          <w:szCs w:val="22"/>
        </w:rPr>
        <w:t xml:space="preserve"> France is refusing to negotiate with the German government.</w:t>
      </w:r>
    </w:p>
    <w:p w14:paraId="779ED32F" w14:textId="495B3BE1" w:rsidR="00DC458E" w:rsidRPr="00C05E20" w:rsidRDefault="00DC458E" w:rsidP="00C05E20">
      <w:pPr>
        <w:ind w:left="720" w:hanging="720"/>
        <w:rPr>
          <w:rFonts w:ascii="Avenir Next Condensed Demi Bold" w:hAnsi="Avenir Next Condensed Demi Bold"/>
          <w:sz w:val="22"/>
          <w:szCs w:val="22"/>
        </w:rPr>
      </w:pPr>
      <w:r w:rsidRPr="00C05E20">
        <w:rPr>
          <w:rFonts w:ascii="Wingdings" w:hAnsi="Wingdings"/>
          <w:color w:val="000000"/>
          <w:sz w:val="22"/>
          <w:szCs w:val="22"/>
        </w:rPr>
        <w:t></w:t>
      </w:r>
      <w:r w:rsidRPr="00C05E20">
        <w:rPr>
          <w:rFonts w:ascii="Wingdings" w:hAnsi="Wingdings"/>
          <w:color w:val="000000"/>
          <w:sz w:val="22"/>
          <w:szCs w:val="22"/>
        </w:rPr>
        <w:tab/>
      </w:r>
      <w:r w:rsidR="00124304" w:rsidRPr="00C05E20">
        <w:rPr>
          <w:rFonts w:ascii="Avenir Next Condensed Demi Bold" w:hAnsi="Avenir Next Condensed Demi Bold"/>
          <w:color w:val="000000"/>
          <w:sz w:val="22"/>
          <w:szCs w:val="22"/>
        </w:rPr>
        <w:t>130 German civilians have been killed by the occupying French forces</w:t>
      </w:r>
    </w:p>
    <w:p w14:paraId="2318AE88" w14:textId="75D88D19" w:rsidR="00630B26" w:rsidRPr="00C05E20" w:rsidRDefault="00CD600D" w:rsidP="00AB53C0">
      <w:pPr>
        <w:ind w:left="720" w:hanging="720"/>
        <w:rPr>
          <w:rFonts w:ascii="Avenir Next Condensed Demi Bold" w:hAnsi="Avenir Next Condensed Demi Bold"/>
          <w:color w:val="000000"/>
          <w:sz w:val="22"/>
          <w:szCs w:val="22"/>
        </w:rPr>
      </w:pPr>
      <w:r w:rsidRPr="00C05E20">
        <w:rPr>
          <w:rFonts w:ascii="Wingdings" w:hAnsi="Wingdings"/>
          <w:color w:val="000000"/>
          <w:sz w:val="22"/>
          <w:szCs w:val="22"/>
        </w:rPr>
        <w:t></w:t>
      </w:r>
      <w:r w:rsidRPr="00C05E20">
        <w:rPr>
          <w:rFonts w:ascii="Wingdings" w:hAnsi="Wingdings"/>
          <w:color w:val="000000"/>
          <w:sz w:val="22"/>
          <w:szCs w:val="22"/>
        </w:rPr>
        <w:t></w:t>
      </w:r>
      <w:r w:rsidR="00AB53C0" w:rsidRPr="00C05E20">
        <w:rPr>
          <w:rFonts w:ascii="Wingdings" w:hAnsi="Wingdings"/>
          <w:color w:val="000000"/>
          <w:sz w:val="22"/>
          <w:szCs w:val="22"/>
        </w:rPr>
        <w:tab/>
      </w:r>
      <w:r w:rsidR="00124304" w:rsidRPr="00C05E20">
        <w:rPr>
          <w:rFonts w:ascii="Avenir Next Condensed Demi Bold" w:hAnsi="Avenir Next Condensed Demi Bold"/>
          <w:color w:val="000000"/>
          <w:sz w:val="22"/>
          <w:szCs w:val="22"/>
        </w:rPr>
        <w:t>The Weimar Republic is now under serious threat, with an attempted coup in Munich and even the Ruhr itself trying to declare independence.</w:t>
      </w:r>
    </w:p>
    <w:p w14:paraId="6DDDAA94" w14:textId="5FB17136" w:rsidR="007776C3" w:rsidRDefault="001635DC" w:rsidP="00AA515E">
      <w:pPr>
        <w:rPr>
          <w:rFonts w:ascii="Avenir Next Condensed Demi Bold" w:hAnsi="Avenir Next Condensed Demi Bold"/>
          <w:color w:val="000000"/>
        </w:rPr>
      </w:pPr>
      <w:r>
        <w:rPr>
          <w:rFonts w:ascii="Avenir Next Condensed Demi Bold" w:hAnsi="Avenir Next Condensed Demi Bold"/>
          <w:noProof/>
        </w:rPr>
        <w:lastRenderedPageBreak/>
        <mc:AlternateContent>
          <mc:Choice Requires="wps">
            <w:drawing>
              <wp:anchor distT="0" distB="0" distL="114300" distR="114300" simplePos="0" relativeHeight="251662336" behindDoc="0" locked="0" layoutInCell="1" allowOverlap="1" wp14:anchorId="73EBFBE7" wp14:editId="12CFBAB2">
                <wp:simplePos x="0" y="0"/>
                <wp:positionH relativeFrom="column">
                  <wp:posOffset>3086100</wp:posOffset>
                </wp:positionH>
                <wp:positionV relativeFrom="paragraph">
                  <wp:posOffset>277495</wp:posOffset>
                </wp:positionV>
                <wp:extent cx="2971800" cy="3771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2971800" cy="3771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FE0955" w14:textId="268E57D9" w:rsidR="00BD418D" w:rsidRDefault="00BD4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BFBE7" id="Text Box 10" o:spid="_x0000_s1028" type="#_x0000_t202" style="position:absolute;margin-left:243pt;margin-top:21.85pt;width:234pt;height:2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m/RdwIAAGMFAAAOAAAAZHJzL2Uyb0RvYy54bWysVFtP2zAUfp+0/2D5faTt2AoVKepATJMQ&#13;&#10;oMHEs+vYNJrj49lum+7X77OTlI7thWkvyfE537lfzs7bxrCN8qEmW/Lx0YgzZSVVtX0q+beHq3cn&#13;&#10;nIUobCUMWVXynQr8fP72zdnWzdSEVmQq5RmM2DDbupKvYnSzoghypRoRjsgpC6Em34iIp38qKi+2&#13;&#10;sN6YYjIafSy25CvnSaoQwL3shHye7WutZLzVOqjITMkRW8xfn7/L9C3mZ2L25IVb1bIPQ/xDFI2o&#13;&#10;LZzuTV2KKNja13+YamrpKZCOR5KagrSupco5IJvx6EU29yvhVM4FxQluX6bw/8zKm82dZ3WF3qE8&#13;&#10;VjTo0YNqI/tELQML9dm6MAPs3gEYW/CBHfgBzJR2q32T/kiIQQ5Tu311kzUJ5uR0Oj4ZQSQhez+d&#13;&#10;jk/xgP3iWd35ED8ralgiSu7RvlxVsbkOsYMOkOTN0lVtTG6hsb8xYLPjqDwDvXbKpIs4U3FnVNIy&#13;&#10;9qvSqEEOPDHy9KkL49lGYG6ElMrGnHO2C3RCafh+jWKPT6pdVK9R3mtkz2TjXrmpLflcpRdhV9+H&#13;&#10;kHWHR6kP8k5kbJdtbv5kaOiSqh367KnblODkVY1eXIsQ74THaqB/WPd4i482tC059RRnK/I//8ZP&#13;&#10;eEwspJxtsWolDz/WwivOzBeLWT4dHx/DbMyP4w/TCR7+ULI8lNh1c0HoyhiHxclMJnw0A6k9NY+4&#13;&#10;CovkFSJhJXyXPA7kRewOAK6KVItFBmEbnYjX9t7JZDpVOU3aQ/sovOvHMWKSb2hYSjF7MZUdNmla&#13;&#10;Wqwj6TqPbKpzV9W+/tjkPPT91Umn4vCdUc+3cf4LAAD//wMAUEsDBBQABgAIAAAAIQDtBjBk4gAA&#13;&#10;AA8BAAAPAAAAZHJzL2Rvd25yZXYueG1sTI9NT8MwDIbvSPyHyEjcWALr2q1rOiEmriAGm8Qta7y2&#13;&#10;onGqJlvLv8ec4GL58/X7FJvJdeKCQ2g9abifKRBIlbct1Ro+3p/vliBCNGRN5wk1fGOATXl9VZjc&#13;&#10;+pHe8LKLtWARCrnR0MTY51KGqkFnwsz3SDw7+cGZyOVQSzuYkcVdJx+USqUzLfGHxvT41GD1tTs7&#13;&#10;DfuX0+chUa/11i360U9KkltJrW9vpu2aw+MaRMQp/l3ALwP7h5KNHf2ZbBCdhmSZMlDkZJ6B4IXV&#13;&#10;IuHGUUM6zzKQZSH/c5Q/AAAA//8DAFBLAQItABQABgAIAAAAIQC2gziS/gAAAOEBAAATAAAAAAAA&#13;&#10;AAAAAAAAAAAAAABbQ29udGVudF9UeXBlc10ueG1sUEsBAi0AFAAGAAgAAAAhADj9If/WAAAAlAEA&#13;&#10;AAsAAAAAAAAAAAAAAAAALwEAAF9yZWxzLy5yZWxzUEsBAi0AFAAGAAgAAAAhAJJyb9F3AgAAYwUA&#13;&#10;AA4AAAAAAAAAAAAAAAAALgIAAGRycy9lMm9Eb2MueG1sUEsBAi0AFAAGAAgAAAAhAO0GMGTiAAAA&#13;&#10;DwEAAA8AAAAAAAAAAAAAAAAA0QQAAGRycy9kb3ducmV2LnhtbFBLBQYAAAAABAAEAPMAAADgBQAA&#13;&#10;AAA=&#13;&#10;" filled="f" stroked="f">
                <v:textbox>
                  <w:txbxContent>
                    <w:p w14:paraId="2BFE0955" w14:textId="268E57D9" w:rsidR="00BD418D" w:rsidRDefault="00BD418D"/>
                  </w:txbxContent>
                </v:textbox>
                <w10:wrap type="square"/>
              </v:shape>
            </w:pict>
          </mc:Fallback>
        </mc:AlternateContent>
      </w:r>
    </w:p>
    <w:p w14:paraId="6BE5E1E1" w14:textId="758795CD" w:rsidR="007776C3" w:rsidRDefault="007776C3" w:rsidP="00AA515E">
      <w:pPr>
        <w:rPr>
          <w:rFonts w:ascii="Avenir Next Condensed Demi Bold" w:hAnsi="Avenir Next Condensed Demi Bold"/>
        </w:rPr>
      </w:pPr>
    </w:p>
    <w:p w14:paraId="4639E746" w14:textId="0BE4B2F1" w:rsidR="001635DC" w:rsidRPr="00A56A9E" w:rsidRDefault="001635DC" w:rsidP="00AA515E">
      <w:pPr>
        <w:rPr>
          <w:rFonts w:ascii="Avenir Next Condensed Demi Bold" w:hAnsi="Avenir Next Condensed Demi Bold"/>
        </w:rPr>
      </w:pPr>
    </w:p>
    <w:sectPr w:rsidR="001635DC" w:rsidRPr="00A56A9E" w:rsidSect="00BA7536">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Next Condensed Demi Bold">
    <w:panose1 w:val="020B0706020202020204"/>
    <w:charset w:val="00"/>
    <w:family w:val="swiss"/>
    <w:pitch w:val="variable"/>
    <w:sig w:usb0="8000002F" w:usb1="5000204A" w:usb2="00000000" w:usb3="00000000" w:csb0="0000009B" w:csb1="00000000"/>
  </w:font>
  <w:font w:name="Wingdings">
    <w:panose1 w:val="05000000000000000000"/>
    <w:charset w:val="02"/>
    <w:family w:val="decorative"/>
    <w:pitch w:val="variable"/>
    <w:sig w:usb0="00000000" w:usb1="10000000" w:usb2="00000000" w:usb3="00000000" w:csb0="80000000" w:csb1="00000000"/>
  </w:font>
  <w:font w:name="Avenir Next Condensed Medium">
    <w:panose1 w:val="020B0606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15E"/>
    <w:rsid w:val="00124304"/>
    <w:rsid w:val="001635DC"/>
    <w:rsid w:val="00214F6A"/>
    <w:rsid w:val="00262027"/>
    <w:rsid w:val="002868AD"/>
    <w:rsid w:val="004E7B12"/>
    <w:rsid w:val="00630B26"/>
    <w:rsid w:val="007776C3"/>
    <w:rsid w:val="0096031F"/>
    <w:rsid w:val="00A56A9E"/>
    <w:rsid w:val="00AA515E"/>
    <w:rsid w:val="00AB53C0"/>
    <w:rsid w:val="00BA7536"/>
    <w:rsid w:val="00BD09A3"/>
    <w:rsid w:val="00BD1D28"/>
    <w:rsid w:val="00BD418D"/>
    <w:rsid w:val="00C05E20"/>
    <w:rsid w:val="00C21BBB"/>
    <w:rsid w:val="00C30B3F"/>
    <w:rsid w:val="00CD600D"/>
    <w:rsid w:val="00DC458E"/>
    <w:rsid w:val="00DF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8DAC5"/>
  <w14:defaultImageDpi w14:val="300"/>
  <w15:docId w15:val="{A91E857F-3B13-844B-BDD1-3AA4E404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51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 向南</cp:lastModifiedBy>
  <cp:revision>3</cp:revision>
  <cp:lastPrinted>2017-03-27T00:06:00Z</cp:lastPrinted>
  <dcterms:created xsi:type="dcterms:W3CDTF">2018-05-08T04:39:00Z</dcterms:created>
  <dcterms:modified xsi:type="dcterms:W3CDTF">2020-04-27T11:57:00Z</dcterms:modified>
</cp:coreProperties>
</file>