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6AF8F" w14:textId="59817632" w:rsidR="007426AB" w:rsidRPr="00D76213" w:rsidRDefault="007426AB" w:rsidP="007426AB">
      <w:pPr>
        <w:rPr>
          <w:rFonts w:ascii="Avenir Next Condensed Demi Bold" w:hAnsi="Avenir Next Condensed Demi Bold"/>
          <w:sz w:val="22"/>
          <w:szCs w:val="22"/>
        </w:rPr>
      </w:pPr>
      <w:r w:rsidRPr="00D76213">
        <w:rPr>
          <w:rFonts w:ascii="Avenir Next Condensed Demi Bold" w:hAnsi="Avenir Next Condensed Demi Bold"/>
          <w:sz w:val="22"/>
          <w:szCs w:val="22"/>
        </w:rPr>
        <w:t>League of Nations Dispute</w:t>
      </w:r>
      <w:r w:rsidRPr="00D76213">
        <w:rPr>
          <w:rFonts w:ascii="Avenir Next Condensed Demi Bold" w:hAnsi="Avenir Next Condensed Demi Bold"/>
          <w:sz w:val="22"/>
          <w:szCs w:val="22"/>
        </w:rPr>
        <w:tab/>
      </w:r>
      <w:r w:rsidRPr="00D76213">
        <w:rPr>
          <w:rFonts w:ascii="Avenir Next Condensed Demi Bold" w:hAnsi="Avenir Next Condensed Demi Bold"/>
          <w:sz w:val="22"/>
          <w:szCs w:val="22"/>
        </w:rPr>
        <w:tab/>
      </w:r>
      <w:r w:rsidRPr="00D76213">
        <w:rPr>
          <w:rFonts w:ascii="Avenir Next Condensed Demi Bold" w:hAnsi="Avenir Next Condensed Demi Bold"/>
          <w:sz w:val="22"/>
          <w:szCs w:val="22"/>
        </w:rPr>
        <w:tab/>
      </w:r>
      <w:r w:rsidRPr="00D76213">
        <w:rPr>
          <w:rFonts w:ascii="Avenir Next Condensed Demi Bold" w:hAnsi="Avenir Next Condensed Demi Bold"/>
          <w:sz w:val="22"/>
          <w:szCs w:val="22"/>
        </w:rPr>
        <w:tab/>
      </w:r>
      <w:r w:rsidRPr="00D76213">
        <w:rPr>
          <w:rFonts w:ascii="Avenir Next Condensed Demi Bold" w:hAnsi="Avenir Next Condensed Demi Bold"/>
          <w:sz w:val="22"/>
          <w:szCs w:val="22"/>
        </w:rPr>
        <w:tab/>
      </w:r>
      <w:r w:rsidRPr="00D76213">
        <w:rPr>
          <w:rFonts w:ascii="Avenir Next Condensed Demi Bold" w:hAnsi="Avenir Next Condensed Demi Bold"/>
          <w:sz w:val="22"/>
          <w:szCs w:val="22"/>
        </w:rPr>
        <w:tab/>
      </w:r>
      <w:r w:rsidRPr="00D76213">
        <w:rPr>
          <w:rFonts w:ascii="Avenir Next Condensed Demi Bold" w:hAnsi="Avenir Next Condensed Demi Bold"/>
          <w:sz w:val="22"/>
          <w:szCs w:val="22"/>
        </w:rPr>
        <w:tab/>
      </w:r>
      <w:r w:rsidR="00B932DF" w:rsidRPr="00D76213">
        <w:rPr>
          <w:rFonts w:ascii="Avenir Next Condensed Demi Bold" w:hAnsi="Avenir Next Condensed Demi Bold"/>
          <w:sz w:val="22"/>
          <w:szCs w:val="22"/>
        </w:rPr>
        <w:t>1924</w:t>
      </w:r>
    </w:p>
    <w:p w14:paraId="23B9E79A" w14:textId="77777777" w:rsidR="007426AB" w:rsidRPr="00D76213" w:rsidRDefault="007426AB" w:rsidP="007426AB">
      <w:pPr>
        <w:rPr>
          <w:rFonts w:ascii="Avenir Next Condensed Demi Bold" w:hAnsi="Avenir Next Condensed Demi Bold"/>
          <w:sz w:val="22"/>
          <w:szCs w:val="22"/>
        </w:rPr>
      </w:pPr>
    </w:p>
    <w:p w14:paraId="2DF6D2F1" w14:textId="4E33465C" w:rsidR="007426AB" w:rsidRPr="00D76213" w:rsidRDefault="007426AB" w:rsidP="007426AB">
      <w:pPr>
        <w:rPr>
          <w:rFonts w:ascii="Lucida Grande" w:hAnsi="Lucida Grande" w:cs="Lucida Grande"/>
          <w:b/>
          <w:color w:val="000000"/>
          <w:sz w:val="22"/>
          <w:szCs w:val="22"/>
        </w:rPr>
      </w:pPr>
      <w:r w:rsidRPr="00D76213">
        <w:rPr>
          <w:rFonts w:ascii="Avenir Next Condensed Demi Bold" w:hAnsi="Avenir Next Condensed Demi Bold"/>
          <w:b/>
          <w:noProof/>
          <w:sz w:val="22"/>
          <w:szCs w:val="22"/>
        </w:rPr>
        <mc:AlternateContent>
          <mc:Choice Requires="wps">
            <w:drawing>
              <wp:anchor distT="0" distB="0" distL="114300" distR="114300" simplePos="0" relativeHeight="251659264" behindDoc="0" locked="0" layoutInCell="1" allowOverlap="1" wp14:anchorId="0835C98A" wp14:editId="6C5E3AD2">
                <wp:simplePos x="0" y="0"/>
                <wp:positionH relativeFrom="column">
                  <wp:posOffset>2286000</wp:posOffset>
                </wp:positionH>
                <wp:positionV relativeFrom="paragraph">
                  <wp:posOffset>40640</wp:posOffset>
                </wp:positionV>
                <wp:extent cx="3657600" cy="28321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657600" cy="2832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4205962" w14:textId="77777777" w:rsidR="007426AB" w:rsidRDefault="006109C5" w:rsidP="007426AB">
                            <w:r>
                              <w:rPr>
                                <w:noProof/>
                              </w:rPr>
                              <w:drawing>
                                <wp:inline distT="0" distB="0" distL="0" distR="0" wp14:anchorId="45C2BCBE" wp14:editId="241ECAF4">
                                  <wp:extent cx="3432362" cy="269494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tretch>
                                            <a:fillRect/>
                                          </a:stretch>
                                        </pic:blipFill>
                                        <pic:spPr bwMode="auto">
                                          <a:xfrm>
                                            <a:off x="0" y="0"/>
                                            <a:ext cx="3449336" cy="270826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35C98A" id="_x0000_t202" coordsize="21600,21600" o:spt="202" path="m,l,21600r21600,l21600,xe">
                <v:stroke joinstyle="miter"/>
                <v:path gradientshapeok="t" o:connecttype="rect"/>
              </v:shapetype>
              <v:shape id="Text Box 1" o:spid="_x0000_s1026" type="#_x0000_t202" style="position:absolute;margin-left:180pt;margin-top:3.2pt;width:4in;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" filled="f" stroked="f">
                <v:textbox>
                  <w:txbxContent>
                    <w:p w14:paraId="74205962" w14:textId="77777777" w:rsidR="007426AB" w:rsidRDefault="006109C5" w:rsidP="007426AB">
                      <w:r>
                        <w:rPr>
                          <w:noProof/>
                        </w:rPr>
                        <w:drawing>
                          <wp:inline distT="0" distB="0" distL="0" distR="0" wp14:anchorId="45C2BCBE" wp14:editId="241ECAF4">
                            <wp:extent cx="3432362" cy="269494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tretch>
                                      <a:fillRect/>
                                    </a:stretch>
                                  </pic:blipFill>
                                  <pic:spPr bwMode="auto">
                                    <a:xfrm>
                                      <a:off x="0" y="0"/>
                                      <a:ext cx="3449336" cy="2708267"/>
                                    </a:xfrm>
                                    <a:prstGeom prst="rect">
                                      <a:avLst/>
                                    </a:prstGeom>
                                    <a:noFill/>
                                    <a:ln>
                                      <a:noFill/>
                                    </a:ln>
                                  </pic:spPr>
                                </pic:pic>
                              </a:graphicData>
                            </a:graphic>
                          </wp:inline>
                        </w:drawing>
                      </w:r>
                    </w:p>
                  </w:txbxContent>
                </v:textbox>
                <w10:wrap type="square"/>
              </v:shape>
            </w:pict>
          </mc:Fallback>
        </mc:AlternateContent>
      </w:r>
      <w:r w:rsidR="00B932DF" w:rsidRPr="00D76213">
        <w:rPr>
          <w:rFonts w:ascii="Avenir Next Condensed Demi Bold" w:hAnsi="Avenir Next Condensed Demi Bold"/>
          <w:b/>
          <w:sz w:val="22"/>
          <w:szCs w:val="22"/>
        </w:rPr>
        <w:t>Mosul</w:t>
      </w:r>
    </w:p>
    <w:p w14:paraId="710732C7" w14:textId="77777777" w:rsidR="007426AB" w:rsidRPr="00D76213" w:rsidRDefault="007426AB" w:rsidP="007426AB">
      <w:pPr>
        <w:rPr>
          <w:rFonts w:ascii="Lucida Grande" w:hAnsi="Lucida Grande" w:cs="Lucida Grande"/>
          <w:b/>
          <w:color w:val="000000"/>
          <w:sz w:val="22"/>
          <w:szCs w:val="22"/>
        </w:rPr>
      </w:pPr>
    </w:p>
    <w:p w14:paraId="3C33E438" w14:textId="77777777" w:rsidR="007426AB" w:rsidRPr="00D76213" w:rsidRDefault="007426AB" w:rsidP="007426AB">
      <w:pPr>
        <w:rPr>
          <w:rFonts w:ascii="Avenir Next Condensed Demi Bold" w:hAnsi="Avenir Next Condensed Demi Bold"/>
          <w:b/>
          <w:sz w:val="22"/>
          <w:szCs w:val="22"/>
          <w:u w:val="single"/>
        </w:rPr>
      </w:pPr>
      <w:r w:rsidRPr="00D76213">
        <w:rPr>
          <w:rFonts w:ascii="Avenir Next Condensed Demi Bold" w:hAnsi="Avenir Next Condensed Demi Bold"/>
          <w:b/>
          <w:sz w:val="22"/>
          <w:szCs w:val="22"/>
          <w:u w:val="single"/>
        </w:rPr>
        <w:t>Disputers</w:t>
      </w:r>
    </w:p>
    <w:p w14:paraId="2DC70FC9" w14:textId="57312AB1" w:rsidR="007426AB" w:rsidRPr="00D76213" w:rsidRDefault="00B932DF" w:rsidP="007426AB">
      <w:pPr>
        <w:rPr>
          <w:rFonts w:ascii="Avenir Next Condensed Demi Bold" w:hAnsi="Avenir Next Condensed Demi Bold"/>
          <w:sz w:val="22"/>
          <w:szCs w:val="22"/>
        </w:rPr>
      </w:pPr>
      <w:r w:rsidRPr="00D76213">
        <w:rPr>
          <w:rFonts w:ascii="Avenir Next Condensed Demi Bold" w:hAnsi="Avenir Next Condensed Demi Bold"/>
          <w:sz w:val="22"/>
          <w:szCs w:val="22"/>
        </w:rPr>
        <w:t>Britain and Turkey</w:t>
      </w:r>
    </w:p>
    <w:p w14:paraId="48B56AE2" w14:textId="77777777" w:rsidR="007426AB" w:rsidRPr="00D76213" w:rsidRDefault="007426AB" w:rsidP="007426AB">
      <w:pPr>
        <w:rPr>
          <w:rFonts w:ascii="Avenir Next Condensed Demi Bold" w:hAnsi="Avenir Next Condensed Demi Bold"/>
          <w:sz w:val="22"/>
          <w:szCs w:val="22"/>
        </w:rPr>
      </w:pPr>
    </w:p>
    <w:p w14:paraId="72D24A46" w14:textId="77777777" w:rsidR="007426AB" w:rsidRPr="00D76213" w:rsidRDefault="007426AB" w:rsidP="007426AB">
      <w:pPr>
        <w:rPr>
          <w:rFonts w:ascii="Avenir Next Condensed Demi Bold" w:hAnsi="Avenir Next Condensed Demi Bold"/>
          <w:sz w:val="22"/>
          <w:szCs w:val="22"/>
          <w:u w:val="single"/>
        </w:rPr>
      </w:pPr>
      <w:r w:rsidRPr="00D76213">
        <w:rPr>
          <w:rFonts w:ascii="Avenir Next Condensed Demi Bold" w:hAnsi="Avenir Next Condensed Demi Bold"/>
          <w:sz w:val="22"/>
          <w:szCs w:val="22"/>
          <w:u w:val="single"/>
        </w:rPr>
        <w:t>Size</w:t>
      </w:r>
    </w:p>
    <w:p w14:paraId="08784809" w14:textId="5D0E6FAF" w:rsidR="007426AB" w:rsidRPr="00D76213" w:rsidRDefault="00060997" w:rsidP="007426AB">
      <w:pPr>
        <w:rPr>
          <w:rFonts w:ascii="Avenir Next Condensed Demi Bold" w:hAnsi="Avenir Next Condensed Demi Bold"/>
          <w:sz w:val="22"/>
          <w:szCs w:val="22"/>
        </w:rPr>
      </w:pPr>
      <w:r w:rsidRPr="00D76213">
        <w:rPr>
          <w:rFonts w:ascii="Avenir Next Condensed Demi Bold" w:hAnsi="Avenir Next Condensed Demi Bold"/>
          <w:sz w:val="22"/>
          <w:szCs w:val="22"/>
        </w:rPr>
        <w:t>37</w:t>
      </w:r>
      <w:r w:rsidR="007426AB" w:rsidRPr="00D76213">
        <w:rPr>
          <w:rFonts w:ascii="Avenir Next Condensed Demi Bold" w:hAnsi="Avenir Next Condensed Demi Bold"/>
          <w:sz w:val="22"/>
          <w:szCs w:val="22"/>
        </w:rPr>
        <w:t>000 km2</w:t>
      </w:r>
    </w:p>
    <w:p w14:paraId="09702444" w14:textId="77777777" w:rsidR="007426AB" w:rsidRPr="00D76213" w:rsidRDefault="007426AB" w:rsidP="007426AB">
      <w:pPr>
        <w:rPr>
          <w:rFonts w:ascii="Avenir Next Condensed Demi Bold" w:hAnsi="Avenir Next Condensed Demi Bold"/>
          <w:sz w:val="22"/>
          <w:szCs w:val="22"/>
        </w:rPr>
      </w:pPr>
    </w:p>
    <w:p w14:paraId="2E2BF183" w14:textId="77777777" w:rsidR="007426AB" w:rsidRPr="00D76213" w:rsidRDefault="007426AB" w:rsidP="007426AB">
      <w:pPr>
        <w:rPr>
          <w:rFonts w:ascii="Avenir Next Condensed Demi Bold" w:hAnsi="Avenir Next Condensed Demi Bold"/>
          <w:sz w:val="22"/>
          <w:szCs w:val="22"/>
          <w:u w:val="single"/>
        </w:rPr>
      </w:pPr>
      <w:r w:rsidRPr="00D76213">
        <w:rPr>
          <w:rFonts w:ascii="Avenir Next Condensed Demi Bold" w:hAnsi="Avenir Next Condensed Demi Bold"/>
          <w:sz w:val="22"/>
          <w:szCs w:val="22"/>
          <w:u w:val="single"/>
        </w:rPr>
        <w:t>Population</w:t>
      </w:r>
    </w:p>
    <w:p w14:paraId="66DCF9E4" w14:textId="0C0FFCF4" w:rsidR="007426AB" w:rsidRPr="00D76213" w:rsidRDefault="00B932DF" w:rsidP="007426AB">
      <w:pPr>
        <w:rPr>
          <w:rFonts w:ascii="Avenir Next Condensed Demi Bold" w:hAnsi="Avenir Next Condensed Demi Bold"/>
          <w:sz w:val="22"/>
          <w:szCs w:val="22"/>
        </w:rPr>
      </w:pPr>
      <w:r w:rsidRPr="00D76213">
        <w:rPr>
          <w:rFonts w:ascii="Avenir Next Condensed Demi Bold" w:hAnsi="Avenir Next Condensed Demi Bold"/>
          <w:sz w:val="22"/>
          <w:szCs w:val="22"/>
        </w:rPr>
        <w:t>703,000</w:t>
      </w:r>
    </w:p>
    <w:p w14:paraId="466B8EB9" w14:textId="2E5ED5FE" w:rsidR="007426AB" w:rsidRPr="00D76213" w:rsidRDefault="007426AB" w:rsidP="007426AB">
      <w:pPr>
        <w:rPr>
          <w:rFonts w:ascii="Avenir Next Condensed Demi Bold" w:hAnsi="Avenir Next Condensed Demi Bold"/>
          <w:sz w:val="22"/>
          <w:szCs w:val="22"/>
        </w:rPr>
      </w:pPr>
      <w:r w:rsidRPr="00D76213">
        <w:rPr>
          <w:rFonts w:ascii="Avenir Next Condensed Demi Bold" w:hAnsi="Avenir Next Condensed Demi Bold"/>
          <w:sz w:val="22"/>
          <w:szCs w:val="22"/>
        </w:rPr>
        <w:t>(</w:t>
      </w:r>
      <w:r w:rsidR="00B932DF" w:rsidRPr="00D76213">
        <w:rPr>
          <w:rFonts w:ascii="Avenir Next Condensed Demi Bold" w:hAnsi="Avenir Next Condensed Demi Bold"/>
          <w:sz w:val="22"/>
          <w:szCs w:val="22"/>
        </w:rPr>
        <w:t>Majority Kurdish</w:t>
      </w:r>
      <w:r w:rsidR="006109C5" w:rsidRPr="00D76213">
        <w:rPr>
          <w:rFonts w:ascii="Avenir Next Condensed Demi Bold" w:hAnsi="Avenir Next Condensed Demi Bold"/>
          <w:sz w:val="22"/>
          <w:szCs w:val="22"/>
        </w:rPr>
        <w:t>)</w:t>
      </w:r>
    </w:p>
    <w:p w14:paraId="274F2274" w14:textId="77777777" w:rsidR="007426AB" w:rsidRPr="00D76213" w:rsidRDefault="007426AB" w:rsidP="007426AB">
      <w:pPr>
        <w:rPr>
          <w:rFonts w:ascii="Avenir Next Condensed Demi Bold" w:hAnsi="Avenir Next Condensed Demi Bold"/>
          <w:sz w:val="22"/>
          <w:szCs w:val="22"/>
          <w:u w:val="single"/>
        </w:rPr>
      </w:pPr>
    </w:p>
    <w:p w14:paraId="21E98E6A" w14:textId="77777777" w:rsidR="007426AB" w:rsidRPr="00D76213" w:rsidRDefault="007426AB" w:rsidP="007426AB">
      <w:pPr>
        <w:rPr>
          <w:rFonts w:ascii="Avenir Next Condensed Demi Bold" w:hAnsi="Avenir Next Condensed Demi Bold"/>
          <w:sz w:val="22"/>
          <w:szCs w:val="22"/>
          <w:u w:val="single"/>
        </w:rPr>
      </w:pPr>
      <w:r w:rsidRPr="00D76213">
        <w:rPr>
          <w:rFonts w:ascii="Avenir Next Condensed Demi Bold" w:hAnsi="Avenir Next Condensed Demi Bold"/>
          <w:sz w:val="22"/>
          <w:szCs w:val="22"/>
          <w:u w:val="single"/>
        </w:rPr>
        <w:t>History</w:t>
      </w:r>
    </w:p>
    <w:p w14:paraId="18093CEC" w14:textId="2F926CA6" w:rsidR="007426AB" w:rsidRPr="00D76213" w:rsidRDefault="007426AB" w:rsidP="007426AB">
      <w:pPr>
        <w:ind w:left="720" w:hanging="720"/>
        <w:rPr>
          <w:rFonts w:ascii="Avenir Next Condensed Demi Bold" w:hAnsi="Avenir Next Condensed Demi Bold"/>
          <w:color w:val="000000"/>
          <w:sz w:val="22"/>
          <w:szCs w:val="22"/>
        </w:rPr>
      </w:pPr>
      <w:r w:rsidRPr="00D76213">
        <w:rPr>
          <w:rFonts w:ascii="Wingdings" w:hAnsi="Wingdings"/>
          <w:color w:val="000000"/>
          <w:sz w:val="22"/>
          <w:szCs w:val="22"/>
        </w:rPr>
        <w:t></w:t>
      </w:r>
      <w:r w:rsidRPr="00D76213">
        <w:rPr>
          <w:rFonts w:ascii="Wingdings" w:hAnsi="Wingdings"/>
          <w:color w:val="000000"/>
          <w:sz w:val="22"/>
          <w:szCs w:val="22"/>
        </w:rPr>
        <w:t></w:t>
      </w:r>
      <w:r w:rsidRPr="00D76213">
        <w:rPr>
          <w:rFonts w:ascii="Wingdings" w:hAnsi="Wingdings"/>
          <w:color w:val="000000"/>
          <w:sz w:val="22"/>
          <w:szCs w:val="22"/>
        </w:rPr>
        <w:tab/>
      </w:r>
      <w:r w:rsidR="00B932DF" w:rsidRPr="00D76213">
        <w:rPr>
          <w:rFonts w:ascii="Avenir Next Condensed Demi Bold" w:hAnsi="Avenir Next Condensed Demi Bold"/>
          <w:color w:val="000000"/>
          <w:sz w:val="22"/>
          <w:szCs w:val="22"/>
        </w:rPr>
        <w:t xml:space="preserve">The province had been seized as part of the Iraq mandate of Britain in 1920 </w:t>
      </w:r>
      <w:r w:rsidR="00F8419C" w:rsidRPr="00D76213">
        <w:rPr>
          <w:rFonts w:ascii="Avenir Next Condensed Demi Bold" w:hAnsi="Avenir Next Condensed Demi Bold"/>
          <w:color w:val="000000"/>
          <w:sz w:val="22"/>
          <w:szCs w:val="22"/>
        </w:rPr>
        <w:t>created by the Treaty of Sevres.</w:t>
      </w:r>
    </w:p>
    <w:p w14:paraId="1F5EDC5F" w14:textId="4C7B1C19" w:rsidR="00F8419C" w:rsidRPr="00D76213" w:rsidRDefault="00F8419C" w:rsidP="007426AB">
      <w:pPr>
        <w:ind w:left="720" w:hanging="720"/>
        <w:rPr>
          <w:rFonts w:ascii="Avenir Next Condensed Demi Bold" w:hAnsi="Avenir Next Condensed Demi Bold"/>
          <w:color w:val="000000"/>
          <w:sz w:val="22"/>
          <w:szCs w:val="22"/>
        </w:rPr>
      </w:pPr>
      <w:r w:rsidRPr="00D76213">
        <w:rPr>
          <w:rFonts w:ascii="Avenir Next Condensed Demi Bold" w:hAnsi="Avenir Next Condensed Demi Bold"/>
          <w:color w:val="000000"/>
          <w:sz w:val="22"/>
          <w:szCs w:val="22"/>
        </w:rPr>
        <w:tab/>
        <w:t>At the negotiations at Lausanne, Mosul had been a sticking point as Britain was unwilling to cede the territory from its mandate. In the end it was decided that an international commission should assess the disputed claims to the region</w:t>
      </w:r>
      <w:r w:rsidR="006E60E2" w:rsidRPr="00D76213">
        <w:rPr>
          <w:rFonts w:ascii="Avenir Next Condensed Demi Bold" w:hAnsi="Avenir Next Condensed Demi Bold"/>
          <w:color w:val="000000"/>
          <w:sz w:val="22"/>
          <w:szCs w:val="22"/>
        </w:rPr>
        <w:t>, if this was not achieved within nine months then it would be arbitrated by the League.</w:t>
      </w:r>
      <w:r w:rsidRPr="00D76213">
        <w:rPr>
          <w:rFonts w:ascii="Avenir Next Condensed Demi Bold" w:hAnsi="Avenir Next Condensed Demi Bold"/>
          <w:color w:val="000000"/>
          <w:sz w:val="22"/>
          <w:szCs w:val="22"/>
        </w:rPr>
        <w:t xml:space="preserve"> </w:t>
      </w:r>
    </w:p>
    <w:p w14:paraId="3572D6FE" w14:textId="231A8DD1" w:rsidR="007426AB" w:rsidRPr="00D76213" w:rsidRDefault="007426AB" w:rsidP="007426AB">
      <w:pPr>
        <w:ind w:left="720" w:hanging="720"/>
        <w:rPr>
          <w:rFonts w:ascii="Avenir Next Condensed Demi Bold" w:hAnsi="Avenir Next Condensed Demi Bold"/>
          <w:color w:val="000000"/>
          <w:sz w:val="22"/>
          <w:szCs w:val="22"/>
        </w:rPr>
      </w:pPr>
      <w:r w:rsidRPr="00D76213">
        <w:rPr>
          <w:rFonts w:ascii="Wingdings" w:hAnsi="Wingdings"/>
          <w:color w:val="000000"/>
          <w:sz w:val="22"/>
          <w:szCs w:val="22"/>
        </w:rPr>
        <w:t></w:t>
      </w:r>
      <w:r w:rsidRPr="00D76213">
        <w:rPr>
          <w:rFonts w:ascii="Wingdings" w:hAnsi="Wingdings"/>
          <w:color w:val="000000"/>
          <w:sz w:val="22"/>
          <w:szCs w:val="22"/>
        </w:rPr>
        <w:t></w:t>
      </w:r>
      <w:r w:rsidRPr="00D76213">
        <w:rPr>
          <w:rFonts w:ascii="Wingdings" w:hAnsi="Wingdings"/>
          <w:color w:val="000000"/>
          <w:sz w:val="22"/>
          <w:szCs w:val="22"/>
        </w:rPr>
        <w:tab/>
      </w:r>
      <w:r w:rsidR="00B932DF" w:rsidRPr="00D76213">
        <w:rPr>
          <w:rFonts w:ascii="Avenir Next Condensed Demi Bold" w:hAnsi="Avenir Next Condensed Demi Bold"/>
          <w:color w:val="000000"/>
          <w:sz w:val="22"/>
          <w:szCs w:val="22"/>
        </w:rPr>
        <w:t xml:space="preserve">Britain regarded the area as geographically distinct from Turkey as it was separated by a mountain range that rose up to 4168m. </w:t>
      </w:r>
      <w:r w:rsidR="006E60E2" w:rsidRPr="00D76213">
        <w:rPr>
          <w:rFonts w:ascii="Avenir Next Condensed Demi Bold" w:hAnsi="Avenir Next Condensed Demi Bold"/>
          <w:color w:val="000000"/>
          <w:sz w:val="22"/>
          <w:szCs w:val="22"/>
        </w:rPr>
        <w:t>The area was rich in oil, which has been pointed to as the main reason for the British interest in the region. This is true, but it was not the only factor. Britain felt that Iraq could not be a viable state if it did not have the province, it was the primary stop on the air route from Egypt to India and the Kurdish population wanted to live under British protection. Different parts of the British government had different reasons for securing Mosul.</w:t>
      </w:r>
    </w:p>
    <w:p w14:paraId="11AE9D07" w14:textId="772DCAB6" w:rsidR="006109C5" w:rsidRPr="00D76213" w:rsidRDefault="007426AB" w:rsidP="007426AB">
      <w:pPr>
        <w:ind w:left="720" w:hanging="720"/>
        <w:rPr>
          <w:rFonts w:ascii="Avenir Next Condensed Demi Bold" w:hAnsi="Avenir Next Condensed Demi Bold"/>
          <w:color w:val="000000"/>
          <w:sz w:val="22"/>
          <w:szCs w:val="22"/>
        </w:rPr>
      </w:pPr>
      <w:r w:rsidRPr="00D76213">
        <w:rPr>
          <w:rFonts w:ascii="Wingdings" w:hAnsi="Wingdings"/>
          <w:color w:val="000000"/>
          <w:sz w:val="22"/>
          <w:szCs w:val="22"/>
        </w:rPr>
        <w:t></w:t>
      </w:r>
      <w:r w:rsidRPr="00D76213">
        <w:rPr>
          <w:rFonts w:ascii="Wingdings" w:hAnsi="Wingdings"/>
          <w:color w:val="000000"/>
          <w:sz w:val="22"/>
          <w:szCs w:val="22"/>
        </w:rPr>
        <w:tab/>
      </w:r>
      <w:r w:rsidR="00653F9E" w:rsidRPr="00D76213">
        <w:rPr>
          <w:rFonts w:ascii="Avenir Next Condensed Demi Bold" w:hAnsi="Avenir Next Condensed Demi Bold"/>
          <w:color w:val="000000"/>
          <w:sz w:val="22"/>
          <w:szCs w:val="22"/>
        </w:rPr>
        <w:t xml:space="preserve">Turkey regarded the area as part of their homeland. The British had not actually militarily occupied the area in 1918 and they felt the British had abandoned any moral claims to occupation through their previous support of Greece. </w:t>
      </w:r>
    </w:p>
    <w:p w14:paraId="72CAC558" w14:textId="713E9138" w:rsidR="007426AB" w:rsidRPr="00D76213" w:rsidRDefault="006109C5" w:rsidP="007426AB">
      <w:pPr>
        <w:ind w:left="720" w:hanging="720"/>
        <w:rPr>
          <w:rFonts w:ascii="Avenir Next Condensed Demi Bold" w:hAnsi="Avenir Next Condensed Demi Bold"/>
          <w:color w:val="000000"/>
          <w:sz w:val="22"/>
          <w:szCs w:val="22"/>
        </w:rPr>
      </w:pPr>
      <w:r w:rsidRPr="00D76213">
        <w:rPr>
          <w:rFonts w:ascii="Wingdings" w:hAnsi="Wingdings"/>
          <w:color w:val="000000"/>
          <w:sz w:val="22"/>
          <w:szCs w:val="22"/>
        </w:rPr>
        <w:t></w:t>
      </w:r>
      <w:r w:rsidRPr="00D76213">
        <w:rPr>
          <w:rFonts w:ascii="Wingdings" w:hAnsi="Wingdings"/>
          <w:color w:val="000000"/>
          <w:sz w:val="22"/>
          <w:szCs w:val="22"/>
        </w:rPr>
        <w:tab/>
      </w:r>
      <w:r w:rsidR="006E60E2" w:rsidRPr="00D76213">
        <w:rPr>
          <w:rFonts w:ascii="Avenir Next Condensed Demi Bold" w:hAnsi="Avenir Next Condensed Demi Bold"/>
          <w:color w:val="000000"/>
          <w:sz w:val="22"/>
          <w:szCs w:val="22"/>
        </w:rPr>
        <w:t xml:space="preserve">In 1923 it was decided that Iraq would become an independent state by 1930 and would be admitted to the League of Nations. </w:t>
      </w:r>
    </w:p>
    <w:p w14:paraId="6801BCD3" w14:textId="7DD078B3" w:rsidR="007426AB" w:rsidRPr="00D76213" w:rsidRDefault="007426AB" w:rsidP="007426AB">
      <w:pPr>
        <w:ind w:left="720" w:hanging="720"/>
        <w:rPr>
          <w:rFonts w:ascii="Avenir Next Condensed Demi Bold" w:hAnsi="Avenir Next Condensed Demi Bold"/>
          <w:color w:val="000000"/>
          <w:sz w:val="22"/>
          <w:szCs w:val="22"/>
        </w:rPr>
      </w:pPr>
      <w:r w:rsidRPr="00D76213">
        <w:rPr>
          <w:rFonts w:ascii="Wingdings" w:hAnsi="Wingdings"/>
          <w:color w:val="000000"/>
          <w:sz w:val="22"/>
          <w:szCs w:val="22"/>
        </w:rPr>
        <w:t></w:t>
      </w:r>
      <w:r w:rsidRPr="00D76213">
        <w:rPr>
          <w:rFonts w:ascii="Wingdings" w:hAnsi="Wingdings"/>
          <w:color w:val="000000"/>
          <w:sz w:val="22"/>
          <w:szCs w:val="22"/>
        </w:rPr>
        <w:tab/>
      </w:r>
      <w:r w:rsidR="006E60E2" w:rsidRPr="00D76213">
        <w:rPr>
          <w:rFonts w:ascii="Avenir Next Condensed Demi Bold" w:hAnsi="Avenir Next Condensed Demi Bold"/>
          <w:color w:val="000000"/>
          <w:sz w:val="22"/>
          <w:szCs w:val="22"/>
        </w:rPr>
        <w:t xml:space="preserve">France had little interest in supporting the British as they were angry after the lack of British help in the Ruhr. </w:t>
      </w:r>
      <w:r w:rsidRPr="00D76213">
        <w:rPr>
          <w:rFonts w:ascii="Avenir Next Condensed Demi Bold" w:hAnsi="Avenir Next Condensed Demi Bold"/>
          <w:color w:val="000000"/>
          <w:sz w:val="22"/>
          <w:szCs w:val="22"/>
        </w:rPr>
        <w:t xml:space="preserve"> </w:t>
      </w:r>
    </w:p>
    <w:p w14:paraId="25B5CE3C" w14:textId="461DD6B7" w:rsidR="007426AB" w:rsidRPr="00D76213" w:rsidRDefault="007426AB" w:rsidP="007426AB">
      <w:pPr>
        <w:ind w:left="720" w:hanging="720"/>
        <w:rPr>
          <w:rFonts w:ascii="Avenir Next Condensed Demi Bold" w:hAnsi="Avenir Next Condensed Demi Bold"/>
          <w:color w:val="000000"/>
          <w:sz w:val="22"/>
          <w:szCs w:val="22"/>
        </w:rPr>
      </w:pPr>
      <w:r w:rsidRPr="00D76213">
        <w:rPr>
          <w:rFonts w:ascii="Wingdings" w:hAnsi="Wingdings"/>
          <w:color w:val="000000"/>
          <w:sz w:val="22"/>
          <w:szCs w:val="22"/>
        </w:rPr>
        <w:t></w:t>
      </w:r>
      <w:r w:rsidRPr="00D76213">
        <w:rPr>
          <w:rFonts w:ascii="Wingdings" w:hAnsi="Wingdings"/>
          <w:color w:val="000000"/>
          <w:sz w:val="22"/>
          <w:szCs w:val="22"/>
        </w:rPr>
        <w:tab/>
      </w:r>
      <w:r w:rsidR="006E60E2" w:rsidRPr="00D76213">
        <w:rPr>
          <w:rFonts w:ascii="Avenir Next Condensed Demi Bold" w:hAnsi="Avenir Next Condensed Demi Bold"/>
          <w:color w:val="000000"/>
          <w:sz w:val="22"/>
          <w:szCs w:val="22"/>
        </w:rPr>
        <w:t xml:space="preserve">Turkey proposed a plebiscite, </w:t>
      </w:r>
      <w:bookmarkStart w:id="0" w:name="_GoBack"/>
      <w:bookmarkEnd w:id="0"/>
      <w:r w:rsidR="006E60E2" w:rsidRPr="00D76213">
        <w:rPr>
          <w:rFonts w:ascii="Avenir Next Condensed Demi Bold" w:hAnsi="Avenir Next Condensed Demi Bold"/>
          <w:color w:val="000000"/>
          <w:sz w:val="22"/>
          <w:szCs w:val="22"/>
        </w:rPr>
        <w:t xml:space="preserve">but Britain objected as most of the Kurdish population were nomadic and would not be able to vote. </w:t>
      </w:r>
    </w:p>
    <w:p w14:paraId="4AB596A2" w14:textId="66BF185C" w:rsidR="007426AB" w:rsidRPr="00D76213" w:rsidRDefault="007426AB" w:rsidP="007426AB">
      <w:pPr>
        <w:rPr>
          <w:rFonts w:ascii="Avenir Next Condensed Demi Bold" w:hAnsi="Avenir Next Condensed Demi Bold"/>
          <w:sz w:val="22"/>
          <w:szCs w:val="22"/>
        </w:rPr>
      </w:pPr>
      <w:r w:rsidRPr="00D76213">
        <w:rPr>
          <w:rFonts w:ascii="Wingdings" w:hAnsi="Wingdings"/>
          <w:color w:val="000000"/>
          <w:sz w:val="22"/>
          <w:szCs w:val="22"/>
        </w:rPr>
        <w:t></w:t>
      </w:r>
      <w:r w:rsidRPr="00D76213">
        <w:rPr>
          <w:rFonts w:ascii="Wingdings" w:hAnsi="Wingdings"/>
          <w:color w:val="000000"/>
          <w:sz w:val="22"/>
          <w:szCs w:val="22"/>
        </w:rPr>
        <w:tab/>
      </w:r>
      <w:r w:rsidRPr="00D76213">
        <w:rPr>
          <w:rFonts w:ascii="Avenir Next Condensed Demi Bold" w:hAnsi="Avenir Next Condensed Demi Bold"/>
          <w:color w:val="000000"/>
          <w:sz w:val="22"/>
          <w:szCs w:val="22"/>
        </w:rPr>
        <w:t xml:space="preserve">In </w:t>
      </w:r>
      <w:r w:rsidR="006E60E2" w:rsidRPr="00D76213">
        <w:rPr>
          <w:rFonts w:ascii="Avenir Next Condensed Demi Bold" w:hAnsi="Avenir Next Condensed Demi Bold"/>
          <w:color w:val="000000"/>
          <w:sz w:val="22"/>
          <w:szCs w:val="22"/>
        </w:rPr>
        <w:t xml:space="preserve">August </w:t>
      </w:r>
      <w:r w:rsidRPr="00D76213">
        <w:rPr>
          <w:rFonts w:ascii="Avenir Next Condensed Demi Bold" w:hAnsi="Avenir Next Condensed Demi Bold"/>
          <w:color w:val="000000"/>
          <w:sz w:val="22"/>
          <w:szCs w:val="22"/>
        </w:rPr>
        <w:t>192</w:t>
      </w:r>
      <w:r w:rsidR="006E60E2" w:rsidRPr="00D76213">
        <w:rPr>
          <w:rFonts w:ascii="Avenir Next Condensed Demi Bold" w:hAnsi="Avenir Next Condensed Demi Bold"/>
          <w:color w:val="000000"/>
          <w:sz w:val="22"/>
          <w:szCs w:val="22"/>
        </w:rPr>
        <w:t>4</w:t>
      </w:r>
      <w:r w:rsidRPr="00D76213">
        <w:rPr>
          <w:rFonts w:ascii="Avenir Next Condensed Demi Bold" w:hAnsi="Avenir Next Condensed Demi Bold"/>
          <w:color w:val="000000"/>
          <w:sz w:val="22"/>
          <w:szCs w:val="22"/>
        </w:rPr>
        <w:t xml:space="preserve">, </w:t>
      </w:r>
      <w:r w:rsidR="006E60E2" w:rsidRPr="00D76213">
        <w:rPr>
          <w:rFonts w:ascii="Avenir Next Condensed Demi Bold" w:hAnsi="Avenir Next Condensed Demi Bold"/>
          <w:color w:val="000000"/>
          <w:sz w:val="22"/>
          <w:szCs w:val="22"/>
        </w:rPr>
        <w:t xml:space="preserve">Britain referred the matter to the League of Nations to resolve. </w:t>
      </w:r>
    </w:p>
    <w:p w14:paraId="33609F97" w14:textId="58F18F93" w:rsidR="007426AB" w:rsidRPr="00DC458E" w:rsidRDefault="00D76213" w:rsidP="007426AB">
      <w:pPr>
        <w:rPr>
          <w:rFonts w:ascii="Avenir Next Condensed Demi Bold" w:hAnsi="Avenir Next Condensed Demi Bold"/>
        </w:rPr>
      </w:pPr>
      <w:r w:rsidRPr="00D76213">
        <w:rPr>
          <w:rFonts w:ascii="Times New Roman" w:eastAsia="Times New Roman" w:hAnsi="Times New Roman" w:cs="Times New Roman"/>
          <w:noProof/>
          <w:lang w:eastAsia="zh-CN"/>
        </w:rPr>
        <w:drawing>
          <wp:anchor distT="0" distB="0" distL="114300" distR="114300" simplePos="0" relativeHeight="251660288" behindDoc="1" locked="0" layoutInCell="1" allowOverlap="1" wp14:anchorId="113015BD" wp14:editId="2B0DA0FB">
            <wp:simplePos x="0" y="0"/>
            <wp:positionH relativeFrom="column">
              <wp:posOffset>1371600</wp:posOffset>
            </wp:positionH>
            <wp:positionV relativeFrom="paragraph">
              <wp:posOffset>153035</wp:posOffset>
            </wp:positionV>
            <wp:extent cx="2827709" cy="1829435"/>
            <wp:effectExtent l="0" t="0" r="4445" b="0"/>
            <wp:wrapNone/>
            <wp:docPr id="2" name="Picture 2" descr="1908 Ottoman Iraq MOSUL Postcard to England – BalkanPh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08 Ottoman Iraq MOSUL Postcard to England – BalkanPhi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7709" cy="1829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BEB9B7" w14:textId="5C44DD7B" w:rsidR="00D76213" w:rsidRPr="00D76213" w:rsidRDefault="00D76213" w:rsidP="00D76213">
      <w:pPr>
        <w:rPr>
          <w:rFonts w:ascii="Times New Roman" w:eastAsia="Times New Roman" w:hAnsi="Times New Roman" w:cs="Times New Roman"/>
          <w:lang w:eastAsia="zh-CN"/>
        </w:rPr>
      </w:pPr>
      <w:r w:rsidRPr="00D76213">
        <w:rPr>
          <w:rFonts w:ascii="Times New Roman" w:eastAsia="Times New Roman" w:hAnsi="Times New Roman" w:cs="Times New Roman"/>
          <w:lang w:eastAsia="zh-CN"/>
        </w:rPr>
        <w:fldChar w:fldCharType="begin"/>
      </w:r>
      <w:r w:rsidRPr="00D76213">
        <w:rPr>
          <w:rFonts w:ascii="Times New Roman" w:eastAsia="Times New Roman" w:hAnsi="Times New Roman" w:cs="Times New Roman"/>
          <w:lang w:eastAsia="zh-CN"/>
        </w:rPr>
        <w:instrText xml:space="preserve"> INCLUDEPICTURE "https://www.balkanphila.com/wp-content/uploads/2018/01/products-B07670.jpg" \* MERGEFORMATINET </w:instrText>
      </w:r>
      <w:r w:rsidRPr="00D76213">
        <w:rPr>
          <w:rFonts w:ascii="Times New Roman" w:eastAsia="Times New Roman" w:hAnsi="Times New Roman" w:cs="Times New Roman"/>
          <w:lang w:eastAsia="zh-CN"/>
        </w:rPr>
        <w:fldChar w:fldCharType="separate"/>
      </w:r>
      <w:r w:rsidRPr="00D76213">
        <w:rPr>
          <w:rFonts w:ascii="Times New Roman" w:eastAsia="Times New Roman" w:hAnsi="Times New Roman" w:cs="Times New Roman"/>
          <w:lang w:eastAsia="zh-CN"/>
        </w:rPr>
        <w:fldChar w:fldCharType="end"/>
      </w:r>
    </w:p>
    <w:p w14:paraId="1CD73C6C" w14:textId="5F303540" w:rsidR="004E7B12" w:rsidRDefault="004E7B12"/>
    <w:sectPr w:rsidR="004E7B12" w:rsidSect="004E7B1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venir Next Condensed Demi Bold">
    <w:panose1 w:val="020B0706020202020204"/>
    <w:charset w:val="00"/>
    <w:family w:val="swiss"/>
    <w:pitch w:val="variable"/>
    <w:sig w:usb0="8000002F" w:usb1="5000204A" w:usb2="00000000" w:usb3="00000000" w:csb0="0000009B" w:csb1="00000000"/>
  </w:font>
  <w:font w:name="Wingdings">
    <w:panose1 w:val="05000000000000000000"/>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6AB"/>
    <w:rsid w:val="00060997"/>
    <w:rsid w:val="004E7B12"/>
    <w:rsid w:val="006109C5"/>
    <w:rsid w:val="00653F9E"/>
    <w:rsid w:val="006E60E2"/>
    <w:rsid w:val="007426AB"/>
    <w:rsid w:val="007466D3"/>
    <w:rsid w:val="007D63E0"/>
    <w:rsid w:val="00B932DF"/>
    <w:rsid w:val="00D76213"/>
    <w:rsid w:val="00F84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8FD82E"/>
  <w14:defaultImageDpi w14:val="300"/>
  <w15:docId w15:val="{A91E857F-3B13-844B-BDD1-3AA4E404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6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26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26A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958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Spence</dc:creator>
  <cp:keywords/>
  <dc:description/>
  <cp:lastModifiedBy>Steven Spence 向南</cp:lastModifiedBy>
  <cp:revision>4</cp:revision>
  <dcterms:created xsi:type="dcterms:W3CDTF">2020-04-27T11:01:00Z</dcterms:created>
  <dcterms:modified xsi:type="dcterms:W3CDTF">2020-04-27T11:39:00Z</dcterms:modified>
</cp:coreProperties>
</file>