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A7E4A82" w14:textId="77777777" w:rsidR="004E7B12" w:rsidRPr="000639AE" w:rsidRDefault="00D25C8B" w:rsidP="002F011A">
      <w:pPr>
        <w:jc w:val="center"/>
        <w:rPr>
          <w:b/>
          <w:color w:val="FF0000"/>
        </w:rPr>
      </w:pPr>
      <w:bookmarkStart w:id="0" w:name="_GoBack"/>
      <w:bookmarkEnd w:id="0"/>
      <w:r>
        <w:rPr>
          <w:b/>
          <w:noProof/>
          <w:color w:val="FF0000"/>
        </w:rPr>
        <w:drawing>
          <wp:anchor distT="0" distB="0" distL="114300" distR="114300" simplePos="0" relativeHeight="251666432" behindDoc="1" locked="0" layoutInCell="1" allowOverlap="1" wp14:anchorId="7779DF52" wp14:editId="19794B6C">
            <wp:simplePos x="0" y="0"/>
            <wp:positionH relativeFrom="column">
              <wp:posOffset>-1143000</wp:posOffset>
            </wp:positionH>
            <wp:positionV relativeFrom="paragraph">
              <wp:posOffset>-914400</wp:posOffset>
            </wp:positionV>
            <wp:extent cx="8441094" cy="5257800"/>
            <wp:effectExtent l="0" t="0" r="0" b="0"/>
            <wp:wrapNone/>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lum bright="70000" contrast="-70000"/>
                      <a:extLst>
                        <a:ext uri="{28A0092B-C50C-407E-A947-70E740481C1C}">
                          <a14:useLocalDpi xmlns:a14="http://schemas.microsoft.com/office/drawing/2010/main" val="0"/>
                        </a:ext>
                      </a:extLst>
                    </a:blip>
                    <a:srcRect/>
                    <a:stretch>
                      <a:fillRect/>
                    </a:stretch>
                  </pic:blipFill>
                  <pic:spPr bwMode="auto">
                    <a:xfrm>
                      <a:off x="0" y="0"/>
                      <a:ext cx="8441094" cy="5257800"/>
                    </a:xfrm>
                    <a:prstGeom prst="rect">
                      <a:avLst/>
                    </a:prstGeom>
                    <a:noFill/>
                    <a:ln>
                      <a:noFill/>
                    </a:ln>
                  </pic:spPr>
                </pic:pic>
              </a:graphicData>
            </a:graphic>
            <wp14:sizeRelH relativeFrom="page">
              <wp14:pctWidth>0</wp14:pctWidth>
            </wp14:sizeRelH>
            <wp14:sizeRelV relativeFrom="page">
              <wp14:pctHeight>0</wp14:pctHeight>
            </wp14:sizeRelV>
          </wp:anchor>
        </w:drawing>
      </w:r>
      <w:r w:rsidR="002F011A" w:rsidRPr="000639AE">
        <w:rPr>
          <w:b/>
          <w:color w:val="FF0000"/>
        </w:rPr>
        <w:t>How and Why Did H</w:t>
      </w:r>
      <w:r w:rsidR="004A5CFB" w:rsidRPr="000639AE">
        <w:rPr>
          <w:b/>
          <w:color w:val="FF0000"/>
        </w:rPr>
        <w:t>itler rearm Germany Between 1933</w:t>
      </w:r>
      <w:r w:rsidR="002F011A" w:rsidRPr="000639AE">
        <w:rPr>
          <w:b/>
          <w:color w:val="FF0000"/>
        </w:rPr>
        <w:t>-1936?</w:t>
      </w:r>
    </w:p>
    <w:p w14:paraId="79FD18A4" w14:textId="77777777" w:rsidR="002F011A" w:rsidRDefault="002F011A" w:rsidP="002F011A">
      <w:pPr>
        <w:jc w:val="center"/>
      </w:pPr>
    </w:p>
    <w:p w14:paraId="7DA74D5A" w14:textId="77777777" w:rsidR="002F011A" w:rsidRDefault="002F011A" w:rsidP="002F011A">
      <w:r>
        <w:t xml:space="preserve">In 1933, within three weeks of gaining power Hitler called meetings with </w:t>
      </w:r>
      <w:r w:rsidR="005943B2">
        <w:t>his Generals and Big Business. What do you think he said to each?</w:t>
      </w:r>
    </w:p>
    <w:p w14:paraId="164F669D" w14:textId="77777777" w:rsidR="005943B2" w:rsidRDefault="005943B2" w:rsidP="002F011A"/>
    <w:p w14:paraId="7F2064AE" w14:textId="77777777" w:rsidR="004A5CFB" w:rsidRDefault="005943B2" w:rsidP="004A5CFB">
      <w:r w:rsidRPr="00D43D44">
        <w:rPr>
          <w:color w:val="FF0000"/>
        </w:rPr>
        <w:t>Generals</w:t>
      </w:r>
      <w:r w:rsidR="004A5CFB" w:rsidRPr="00D43D44">
        <w:rPr>
          <w:color w:val="FF0000"/>
        </w:rPr>
        <w:t>:</w:t>
      </w:r>
      <w:r w:rsidR="004A5CFB">
        <w:t xml:space="preserve"> __________________________________________________________________________________________________________________________________________________________________________________________</w:t>
      </w:r>
    </w:p>
    <w:p w14:paraId="18C36AA3" w14:textId="77777777" w:rsidR="005943B2" w:rsidRDefault="005943B2" w:rsidP="002F011A"/>
    <w:p w14:paraId="1BDEB9C5" w14:textId="77777777" w:rsidR="004A5CFB" w:rsidRDefault="005943B2" w:rsidP="004A5CFB">
      <w:r w:rsidRPr="00D43D44">
        <w:rPr>
          <w:color w:val="FF0000"/>
        </w:rPr>
        <w:t>Big Business</w:t>
      </w:r>
      <w:r w:rsidR="004A5CFB" w:rsidRPr="00D43D44">
        <w:rPr>
          <w:color w:val="FF0000"/>
        </w:rPr>
        <w:t>:</w:t>
      </w:r>
      <w:r w:rsidR="004A5CFB">
        <w:t xml:space="preserve"> __________________________________________________________________________________________________________________________________________________________________________________________</w:t>
      </w:r>
    </w:p>
    <w:p w14:paraId="4A898A24" w14:textId="77777777" w:rsidR="005943B2" w:rsidRDefault="005943B2" w:rsidP="002F011A"/>
    <w:p w14:paraId="19855D2C" w14:textId="77777777" w:rsidR="005943B2" w:rsidRPr="004A5CFB" w:rsidRDefault="004A5CFB" w:rsidP="004A5CFB">
      <w:pPr>
        <w:jc w:val="center"/>
        <w:rPr>
          <w:u w:val="single"/>
        </w:rPr>
      </w:pPr>
      <w:r>
        <w:rPr>
          <w:u w:val="single"/>
        </w:rPr>
        <w:t>Average Incomes of Selected Countries in the 1930’s</w:t>
      </w:r>
      <w:r w:rsidR="004827B6" w:rsidRPr="004827B6">
        <w:t xml:space="preserve"> </w:t>
      </w:r>
    </w:p>
    <w:p w14:paraId="2C542F83" w14:textId="77777777" w:rsidR="004A5CFB" w:rsidRDefault="004A5CFB" w:rsidP="004A5CFB">
      <w:pPr>
        <w:jc w:val="center"/>
      </w:pPr>
    </w:p>
    <w:p w14:paraId="34AF75DA" w14:textId="77777777" w:rsidR="004A5CFB" w:rsidRDefault="004A5CFB" w:rsidP="00D44C62">
      <w:pPr>
        <w:jc w:val="center"/>
        <w:rPr>
          <w:b/>
        </w:rPr>
        <w:sectPr w:rsidR="004A5CFB" w:rsidSect="004E7B12">
          <w:pgSz w:w="11900" w:h="16840"/>
          <w:pgMar w:top="1440" w:right="1800" w:bottom="1440" w:left="1800" w:header="708" w:footer="708" w:gutter="0"/>
          <w:cols w:space="708"/>
          <w:docGrid w:linePitch="360"/>
        </w:sectPr>
      </w:pPr>
    </w:p>
    <w:tbl>
      <w:tblPr>
        <w:tblStyle w:val="TableGrid"/>
        <w:tblW w:w="0" w:type="auto"/>
        <w:tblLook w:val="04A0" w:firstRow="1" w:lastRow="0" w:firstColumn="1" w:lastColumn="0" w:noHBand="0" w:noVBand="1"/>
      </w:tblPr>
      <w:tblGrid>
        <w:gridCol w:w="4258"/>
        <w:gridCol w:w="4258"/>
      </w:tblGrid>
      <w:tr w:rsidR="00D44C62" w14:paraId="57C4313D" w14:textId="77777777" w:rsidTr="00D44C62">
        <w:tc>
          <w:tcPr>
            <w:tcW w:w="4258" w:type="dxa"/>
          </w:tcPr>
          <w:p w14:paraId="4A490E0D" w14:textId="77777777" w:rsidR="00D44C62" w:rsidRPr="00D44C62" w:rsidRDefault="00D44C62" w:rsidP="00243AE3">
            <w:pPr>
              <w:shd w:val="clear" w:color="auto" w:fill="FABF8F" w:themeFill="accent6" w:themeFillTint="99"/>
              <w:jc w:val="center"/>
              <w:rPr>
                <w:b/>
              </w:rPr>
            </w:pPr>
            <w:r>
              <w:rPr>
                <w:b/>
              </w:rPr>
              <w:lastRenderedPageBreak/>
              <w:t>Country</w:t>
            </w:r>
          </w:p>
        </w:tc>
        <w:tc>
          <w:tcPr>
            <w:tcW w:w="4258" w:type="dxa"/>
          </w:tcPr>
          <w:p w14:paraId="6FACEB1A" w14:textId="77777777" w:rsidR="00D44C62" w:rsidRPr="00D44C62" w:rsidRDefault="00D44C62" w:rsidP="00243AE3">
            <w:pPr>
              <w:shd w:val="clear" w:color="auto" w:fill="FABF8F" w:themeFill="accent6" w:themeFillTint="99"/>
              <w:jc w:val="center"/>
              <w:rPr>
                <w:b/>
              </w:rPr>
            </w:pPr>
            <w:r>
              <w:rPr>
                <w:b/>
              </w:rPr>
              <w:t>Average Income (US$)</w:t>
            </w:r>
          </w:p>
        </w:tc>
      </w:tr>
    </w:tbl>
    <w:p w14:paraId="1CA1E779" w14:textId="77777777" w:rsidR="004A5CFB" w:rsidRDefault="004A5CFB" w:rsidP="00243AE3">
      <w:pPr>
        <w:shd w:val="clear" w:color="auto" w:fill="FABF8F" w:themeFill="accent6" w:themeFillTint="99"/>
        <w:jc w:val="center"/>
        <w:sectPr w:rsidR="004A5CFB" w:rsidSect="004A5CFB">
          <w:type w:val="continuous"/>
          <w:pgSz w:w="11900" w:h="16840"/>
          <w:pgMar w:top="1440" w:right="1800" w:bottom="1440" w:left="1800" w:header="708" w:footer="708" w:gutter="0"/>
          <w:cols w:space="708"/>
          <w:docGrid w:linePitch="360"/>
        </w:sectPr>
      </w:pPr>
    </w:p>
    <w:tbl>
      <w:tblPr>
        <w:tblStyle w:val="TableGrid"/>
        <w:tblW w:w="0" w:type="auto"/>
        <w:tblLook w:val="04A0" w:firstRow="1" w:lastRow="0" w:firstColumn="1" w:lastColumn="0" w:noHBand="0" w:noVBand="1"/>
      </w:tblPr>
      <w:tblGrid>
        <w:gridCol w:w="4258"/>
        <w:gridCol w:w="4258"/>
      </w:tblGrid>
      <w:tr w:rsidR="00D44C62" w14:paraId="02353FA8" w14:textId="77777777" w:rsidTr="00243AE3">
        <w:tc>
          <w:tcPr>
            <w:tcW w:w="4258" w:type="dxa"/>
            <w:shd w:val="clear" w:color="auto" w:fill="C2D69B" w:themeFill="accent3" w:themeFillTint="99"/>
          </w:tcPr>
          <w:p w14:paraId="0A39DF88" w14:textId="77777777" w:rsidR="00D44C62" w:rsidRDefault="00D44C62" w:rsidP="00D44C62">
            <w:pPr>
              <w:jc w:val="center"/>
            </w:pPr>
            <w:r>
              <w:lastRenderedPageBreak/>
              <w:t>USA</w:t>
            </w:r>
          </w:p>
        </w:tc>
        <w:tc>
          <w:tcPr>
            <w:tcW w:w="4258" w:type="dxa"/>
            <w:shd w:val="clear" w:color="auto" w:fill="8DB3E2" w:themeFill="text2" w:themeFillTint="66"/>
          </w:tcPr>
          <w:p w14:paraId="69411E53" w14:textId="77777777" w:rsidR="00D44C62" w:rsidRDefault="002A2DEF" w:rsidP="00D44C62">
            <w:pPr>
              <w:jc w:val="center"/>
            </w:pPr>
            <w:r>
              <w:t>5,963</w:t>
            </w:r>
          </w:p>
        </w:tc>
      </w:tr>
      <w:tr w:rsidR="00D44C62" w14:paraId="165D2CF2" w14:textId="77777777" w:rsidTr="00243AE3">
        <w:tc>
          <w:tcPr>
            <w:tcW w:w="4258" w:type="dxa"/>
            <w:shd w:val="clear" w:color="auto" w:fill="C2D69B" w:themeFill="accent3" w:themeFillTint="99"/>
          </w:tcPr>
          <w:p w14:paraId="4FD7B9EA" w14:textId="77777777" w:rsidR="00D44C62" w:rsidRDefault="00D44C62" w:rsidP="00D44C62">
            <w:pPr>
              <w:jc w:val="center"/>
            </w:pPr>
            <w:r>
              <w:t>Switzerland</w:t>
            </w:r>
          </w:p>
        </w:tc>
        <w:tc>
          <w:tcPr>
            <w:tcW w:w="4258" w:type="dxa"/>
            <w:shd w:val="clear" w:color="auto" w:fill="8DB3E2" w:themeFill="text2" w:themeFillTint="66"/>
          </w:tcPr>
          <w:p w14:paraId="22043475" w14:textId="77777777" w:rsidR="00D44C62" w:rsidRDefault="002A2DEF" w:rsidP="00D44C62">
            <w:pPr>
              <w:jc w:val="center"/>
            </w:pPr>
            <w:r>
              <w:t>5,922</w:t>
            </w:r>
          </w:p>
        </w:tc>
      </w:tr>
      <w:tr w:rsidR="00D44C62" w14:paraId="616E2694" w14:textId="77777777" w:rsidTr="00243AE3">
        <w:tc>
          <w:tcPr>
            <w:tcW w:w="4258" w:type="dxa"/>
            <w:shd w:val="clear" w:color="auto" w:fill="C2D69B" w:themeFill="accent3" w:themeFillTint="99"/>
          </w:tcPr>
          <w:p w14:paraId="0F91FB7C" w14:textId="77777777" w:rsidR="00D44C62" w:rsidRDefault="00D44C62" w:rsidP="00D44C62">
            <w:pPr>
              <w:jc w:val="center"/>
            </w:pPr>
            <w:r>
              <w:t>Netherlands</w:t>
            </w:r>
          </w:p>
        </w:tc>
        <w:tc>
          <w:tcPr>
            <w:tcW w:w="4258" w:type="dxa"/>
            <w:shd w:val="clear" w:color="auto" w:fill="8DB3E2" w:themeFill="text2" w:themeFillTint="66"/>
          </w:tcPr>
          <w:p w14:paraId="6E698708" w14:textId="77777777" w:rsidR="00D44C62" w:rsidRDefault="002A2DEF" w:rsidP="00D44C62">
            <w:pPr>
              <w:jc w:val="center"/>
            </w:pPr>
            <w:r>
              <w:t>5,289</w:t>
            </w:r>
          </w:p>
        </w:tc>
      </w:tr>
      <w:tr w:rsidR="00D44C62" w14:paraId="419A5C5F" w14:textId="77777777" w:rsidTr="00243AE3">
        <w:tc>
          <w:tcPr>
            <w:tcW w:w="4258" w:type="dxa"/>
            <w:shd w:val="clear" w:color="auto" w:fill="C2D69B" w:themeFill="accent3" w:themeFillTint="99"/>
          </w:tcPr>
          <w:p w14:paraId="59CAF287" w14:textId="77777777" w:rsidR="00D44C62" w:rsidRDefault="00D44C62" w:rsidP="00D44C62">
            <w:pPr>
              <w:jc w:val="center"/>
            </w:pPr>
            <w:r>
              <w:t>Britain</w:t>
            </w:r>
          </w:p>
        </w:tc>
        <w:tc>
          <w:tcPr>
            <w:tcW w:w="4258" w:type="dxa"/>
            <w:shd w:val="clear" w:color="auto" w:fill="8DB3E2" w:themeFill="text2" w:themeFillTint="66"/>
          </w:tcPr>
          <w:p w14:paraId="59C6FB0F" w14:textId="77777777" w:rsidR="00D44C62" w:rsidRDefault="002A2DEF" w:rsidP="00D44C62">
            <w:pPr>
              <w:jc w:val="center"/>
            </w:pPr>
            <w:r>
              <w:t>5,287</w:t>
            </w:r>
          </w:p>
        </w:tc>
      </w:tr>
      <w:tr w:rsidR="00D44C62" w14:paraId="278C6B63" w14:textId="77777777" w:rsidTr="00243AE3">
        <w:tc>
          <w:tcPr>
            <w:tcW w:w="4258" w:type="dxa"/>
            <w:shd w:val="clear" w:color="auto" w:fill="C2D69B" w:themeFill="accent3" w:themeFillTint="99"/>
          </w:tcPr>
          <w:p w14:paraId="59D66DE5" w14:textId="77777777" w:rsidR="00D44C62" w:rsidRDefault="00D44C62" w:rsidP="00D44C62">
            <w:pPr>
              <w:jc w:val="center"/>
            </w:pPr>
            <w:r>
              <w:t>Australia</w:t>
            </w:r>
          </w:p>
        </w:tc>
        <w:tc>
          <w:tcPr>
            <w:tcW w:w="4258" w:type="dxa"/>
            <w:shd w:val="clear" w:color="auto" w:fill="8DB3E2" w:themeFill="text2" w:themeFillTint="66"/>
          </w:tcPr>
          <w:p w14:paraId="1242CBAD" w14:textId="77777777" w:rsidR="00D44C62" w:rsidRDefault="002A2DEF" w:rsidP="00D44C62">
            <w:pPr>
              <w:jc w:val="center"/>
            </w:pPr>
            <w:r>
              <w:t>5,091</w:t>
            </w:r>
          </w:p>
        </w:tc>
      </w:tr>
      <w:tr w:rsidR="00D44C62" w14:paraId="4ECB60DE" w14:textId="77777777" w:rsidTr="00243AE3">
        <w:tc>
          <w:tcPr>
            <w:tcW w:w="4258" w:type="dxa"/>
            <w:shd w:val="clear" w:color="auto" w:fill="C2D69B" w:themeFill="accent3" w:themeFillTint="99"/>
          </w:tcPr>
          <w:p w14:paraId="51009001" w14:textId="77777777" w:rsidR="00D44C62" w:rsidRDefault="00D44C62" w:rsidP="00D44C62">
            <w:pPr>
              <w:jc w:val="center"/>
            </w:pPr>
            <w:r>
              <w:t>Denmark</w:t>
            </w:r>
          </w:p>
        </w:tc>
        <w:tc>
          <w:tcPr>
            <w:tcW w:w="4258" w:type="dxa"/>
            <w:shd w:val="clear" w:color="auto" w:fill="8DB3E2" w:themeFill="text2" w:themeFillTint="66"/>
          </w:tcPr>
          <w:p w14:paraId="1DA14471" w14:textId="77777777" w:rsidR="00D44C62" w:rsidRDefault="002A2DEF" w:rsidP="00D44C62">
            <w:pPr>
              <w:jc w:val="center"/>
            </w:pPr>
            <w:r>
              <w:t>5,006</w:t>
            </w:r>
          </w:p>
        </w:tc>
      </w:tr>
      <w:tr w:rsidR="00D44C62" w14:paraId="2827A04C" w14:textId="77777777" w:rsidTr="00243AE3">
        <w:tc>
          <w:tcPr>
            <w:tcW w:w="4258" w:type="dxa"/>
            <w:shd w:val="clear" w:color="auto" w:fill="C2D69B" w:themeFill="accent3" w:themeFillTint="99"/>
          </w:tcPr>
          <w:p w14:paraId="6B4FF8DE" w14:textId="77777777" w:rsidR="00D44C62" w:rsidRDefault="00D44C62" w:rsidP="00D44C62">
            <w:pPr>
              <w:jc w:val="center"/>
            </w:pPr>
            <w:r>
              <w:t>New Zealand</w:t>
            </w:r>
          </w:p>
        </w:tc>
        <w:tc>
          <w:tcPr>
            <w:tcW w:w="4258" w:type="dxa"/>
            <w:shd w:val="clear" w:color="auto" w:fill="8DB3E2" w:themeFill="text2" w:themeFillTint="66"/>
          </w:tcPr>
          <w:p w14:paraId="760B3CC7" w14:textId="77777777" w:rsidR="00D44C62" w:rsidRDefault="002A2DEF" w:rsidP="00D44C62">
            <w:pPr>
              <w:jc w:val="center"/>
            </w:pPr>
            <w:r>
              <w:t>4,839</w:t>
            </w:r>
          </w:p>
        </w:tc>
      </w:tr>
      <w:tr w:rsidR="00D44C62" w14:paraId="66E17AD6" w14:textId="77777777" w:rsidTr="00243AE3">
        <w:tc>
          <w:tcPr>
            <w:tcW w:w="4258" w:type="dxa"/>
            <w:shd w:val="clear" w:color="auto" w:fill="C2D69B" w:themeFill="accent3" w:themeFillTint="99"/>
          </w:tcPr>
          <w:p w14:paraId="133D3CC8" w14:textId="77777777" w:rsidR="00D44C62" w:rsidRDefault="004827B6" w:rsidP="00D44C62">
            <w:pPr>
              <w:jc w:val="center"/>
            </w:pPr>
            <w:r>
              <w:rPr>
                <w:noProof/>
                <w:u w:val="single"/>
              </w:rPr>
              <w:drawing>
                <wp:anchor distT="0" distB="0" distL="114300" distR="114300" simplePos="0" relativeHeight="251665408" behindDoc="1" locked="0" layoutInCell="1" allowOverlap="1" wp14:anchorId="5D4F20CF" wp14:editId="3FAA9657">
                  <wp:simplePos x="0" y="0"/>
                  <wp:positionH relativeFrom="column">
                    <wp:posOffset>-1968500</wp:posOffset>
                  </wp:positionH>
                  <wp:positionV relativeFrom="paragraph">
                    <wp:posOffset>170815</wp:posOffset>
                  </wp:positionV>
                  <wp:extent cx="9347835" cy="5486400"/>
                  <wp:effectExtent l="0" t="0" r="0" b="0"/>
                  <wp:wrapNone/>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lum bright="70000" contrast="-70000"/>
                            <a:extLst>
                              <a:ext uri="{28A0092B-C50C-407E-A947-70E740481C1C}">
                                <a14:useLocalDpi xmlns:a14="http://schemas.microsoft.com/office/drawing/2010/main" val="0"/>
                              </a:ext>
                            </a:extLst>
                          </a:blip>
                          <a:srcRect/>
                          <a:stretch>
                            <a:fillRect/>
                          </a:stretch>
                        </pic:blipFill>
                        <pic:spPr bwMode="auto">
                          <a:xfrm>
                            <a:off x="0" y="0"/>
                            <a:ext cx="9347835" cy="5486400"/>
                          </a:xfrm>
                          <a:prstGeom prst="rect">
                            <a:avLst/>
                          </a:prstGeom>
                          <a:noFill/>
                          <a:ln>
                            <a:noFill/>
                          </a:ln>
                        </pic:spPr>
                      </pic:pic>
                    </a:graphicData>
                  </a:graphic>
                  <wp14:sizeRelH relativeFrom="page">
                    <wp14:pctWidth>0</wp14:pctWidth>
                  </wp14:sizeRelH>
                  <wp14:sizeRelV relativeFrom="page">
                    <wp14:pctHeight>0</wp14:pctHeight>
                  </wp14:sizeRelV>
                </wp:anchor>
              </w:drawing>
            </w:r>
            <w:r w:rsidR="00D44C62">
              <w:t>Belgium</w:t>
            </w:r>
          </w:p>
        </w:tc>
        <w:tc>
          <w:tcPr>
            <w:tcW w:w="4258" w:type="dxa"/>
            <w:shd w:val="clear" w:color="auto" w:fill="8DB3E2" w:themeFill="text2" w:themeFillTint="66"/>
          </w:tcPr>
          <w:p w14:paraId="2F518ED6" w14:textId="77777777" w:rsidR="00D44C62" w:rsidRDefault="002A2DEF" w:rsidP="00D44C62">
            <w:pPr>
              <w:jc w:val="center"/>
            </w:pPr>
            <w:r>
              <w:t>4,832</w:t>
            </w:r>
          </w:p>
        </w:tc>
      </w:tr>
      <w:tr w:rsidR="00D44C62" w14:paraId="26CBF957" w14:textId="77777777" w:rsidTr="00243AE3">
        <w:tc>
          <w:tcPr>
            <w:tcW w:w="4258" w:type="dxa"/>
            <w:shd w:val="clear" w:color="auto" w:fill="C2D69B" w:themeFill="accent3" w:themeFillTint="99"/>
          </w:tcPr>
          <w:p w14:paraId="73324E70" w14:textId="77777777" w:rsidR="00D44C62" w:rsidRDefault="00D44C62" w:rsidP="00D44C62">
            <w:pPr>
              <w:jc w:val="center"/>
            </w:pPr>
            <w:r>
              <w:t>Canada</w:t>
            </w:r>
          </w:p>
        </w:tc>
        <w:tc>
          <w:tcPr>
            <w:tcW w:w="4258" w:type="dxa"/>
            <w:shd w:val="clear" w:color="auto" w:fill="8DB3E2" w:themeFill="text2" w:themeFillTint="66"/>
          </w:tcPr>
          <w:p w14:paraId="6BF811B3" w14:textId="77777777" w:rsidR="00D44C62" w:rsidRDefault="00D44C62" w:rsidP="00D44C62">
            <w:pPr>
              <w:jc w:val="center"/>
            </w:pPr>
            <w:r>
              <w:t>4,347</w:t>
            </w:r>
          </w:p>
        </w:tc>
      </w:tr>
      <w:tr w:rsidR="00D44C62" w14:paraId="2BD1EC24" w14:textId="77777777" w:rsidTr="00243AE3">
        <w:tc>
          <w:tcPr>
            <w:tcW w:w="4258" w:type="dxa"/>
            <w:shd w:val="clear" w:color="auto" w:fill="C2D69B" w:themeFill="accent3" w:themeFillTint="99"/>
          </w:tcPr>
          <w:p w14:paraId="7A293513" w14:textId="77777777" w:rsidR="00D44C62" w:rsidRDefault="00D44C62" w:rsidP="00D44C62">
            <w:pPr>
              <w:jc w:val="center"/>
            </w:pPr>
            <w:r>
              <w:t>France</w:t>
            </w:r>
          </w:p>
        </w:tc>
        <w:tc>
          <w:tcPr>
            <w:tcW w:w="4258" w:type="dxa"/>
            <w:shd w:val="clear" w:color="auto" w:fill="8DB3E2" w:themeFill="text2" w:themeFillTint="66"/>
          </w:tcPr>
          <w:p w14:paraId="19E61C21" w14:textId="77777777" w:rsidR="00D44C62" w:rsidRDefault="00D44C62" w:rsidP="00D44C62">
            <w:pPr>
              <w:jc w:val="center"/>
            </w:pPr>
            <w:r>
              <w:t>4,287</w:t>
            </w:r>
          </w:p>
        </w:tc>
      </w:tr>
      <w:tr w:rsidR="00D44C62" w14:paraId="6C1FD31B" w14:textId="77777777" w:rsidTr="00243AE3">
        <w:tc>
          <w:tcPr>
            <w:tcW w:w="4258" w:type="dxa"/>
            <w:shd w:val="clear" w:color="auto" w:fill="FFFF00"/>
          </w:tcPr>
          <w:p w14:paraId="2F5CE5DD" w14:textId="77777777" w:rsidR="00D44C62" w:rsidRDefault="00D44C62" w:rsidP="00D44C62">
            <w:pPr>
              <w:jc w:val="center"/>
            </w:pPr>
            <w:r>
              <w:t>Germany</w:t>
            </w:r>
          </w:p>
        </w:tc>
        <w:tc>
          <w:tcPr>
            <w:tcW w:w="4258" w:type="dxa"/>
            <w:shd w:val="clear" w:color="auto" w:fill="FFFF00"/>
          </w:tcPr>
          <w:p w14:paraId="19EB1F63" w14:textId="77777777" w:rsidR="00D44C62" w:rsidRDefault="00D44C62" w:rsidP="00D44C62">
            <w:pPr>
              <w:jc w:val="center"/>
            </w:pPr>
            <w:r>
              <w:t>3,762</w:t>
            </w:r>
          </w:p>
        </w:tc>
      </w:tr>
      <w:tr w:rsidR="00D44C62" w14:paraId="3D3243B9" w14:textId="77777777" w:rsidTr="00243AE3">
        <w:tc>
          <w:tcPr>
            <w:tcW w:w="4258" w:type="dxa"/>
            <w:shd w:val="clear" w:color="auto" w:fill="C2D69B" w:themeFill="accent3" w:themeFillTint="99"/>
          </w:tcPr>
          <w:p w14:paraId="1BF2B137" w14:textId="77777777" w:rsidR="00D44C62" w:rsidRDefault="00D44C62" w:rsidP="00D44C62">
            <w:pPr>
              <w:jc w:val="center"/>
            </w:pPr>
            <w:r>
              <w:t>Austria</w:t>
            </w:r>
          </w:p>
        </w:tc>
        <w:tc>
          <w:tcPr>
            <w:tcW w:w="4258" w:type="dxa"/>
            <w:shd w:val="clear" w:color="auto" w:fill="8DB3E2" w:themeFill="text2" w:themeFillTint="66"/>
          </w:tcPr>
          <w:p w14:paraId="48854EF1" w14:textId="77777777" w:rsidR="00D44C62" w:rsidRDefault="00D44C62" w:rsidP="00D44C62">
            <w:pPr>
              <w:jc w:val="center"/>
            </w:pPr>
            <w:r>
              <w:t>3,314</w:t>
            </w:r>
          </w:p>
        </w:tc>
      </w:tr>
      <w:tr w:rsidR="00D44C62" w14:paraId="24967466" w14:textId="77777777" w:rsidTr="00243AE3">
        <w:tc>
          <w:tcPr>
            <w:tcW w:w="4258" w:type="dxa"/>
            <w:shd w:val="clear" w:color="auto" w:fill="C2D69B" w:themeFill="accent3" w:themeFillTint="99"/>
          </w:tcPr>
          <w:p w14:paraId="4C5CF7AF" w14:textId="77777777" w:rsidR="00D44C62" w:rsidRDefault="00D44C62" w:rsidP="00D44C62">
            <w:pPr>
              <w:jc w:val="center"/>
            </w:pPr>
            <w:r>
              <w:t>Italy</w:t>
            </w:r>
          </w:p>
        </w:tc>
        <w:tc>
          <w:tcPr>
            <w:tcW w:w="4258" w:type="dxa"/>
            <w:shd w:val="clear" w:color="auto" w:fill="8DB3E2" w:themeFill="text2" w:themeFillTint="66"/>
          </w:tcPr>
          <w:p w14:paraId="2596C87F" w14:textId="77777777" w:rsidR="00D44C62" w:rsidRDefault="00D44C62" w:rsidP="00D44C62">
            <w:pPr>
              <w:jc w:val="center"/>
            </w:pPr>
            <w:r>
              <w:t>2,934</w:t>
            </w:r>
          </w:p>
        </w:tc>
      </w:tr>
      <w:tr w:rsidR="00D44C62" w14:paraId="641D0316" w14:textId="77777777" w:rsidTr="00243AE3">
        <w:tc>
          <w:tcPr>
            <w:tcW w:w="4258" w:type="dxa"/>
            <w:shd w:val="clear" w:color="auto" w:fill="C2D69B" w:themeFill="accent3" w:themeFillTint="99"/>
          </w:tcPr>
          <w:p w14:paraId="3AFC32BD" w14:textId="77777777" w:rsidR="00D44C62" w:rsidRDefault="00D44C62" w:rsidP="00D44C62">
            <w:pPr>
              <w:jc w:val="center"/>
            </w:pPr>
            <w:r>
              <w:t>Bulgaria</w:t>
            </w:r>
          </w:p>
        </w:tc>
        <w:tc>
          <w:tcPr>
            <w:tcW w:w="4258" w:type="dxa"/>
            <w:shd w:val="clear" w:color="auto" w:fill="8DB3E2" w:themeFill="text2" w:themeFillTint="66"/>
          </w:tcPr>
          <w:p w14:paraId="783353A6" w14:textId="77777777" w:rsidR="00D44C62" w:rsidRDefault="00D44C62" w:rsidP="00D44C62">
            <w:pPr>
              <w:jc w:val="center"/>
            </w:pPr>
            <w:r>
              <w:t>2,736</w:t>
            </w:r>
          </w:p>
        </w:tc>
      </w:tr>
      <w:tr w:rsidR="00D44C62" w14:paraId="7E2B752C" w14:textId="77777777" w:rsidTr="00243AE3">
        <w:tc>
          <w:tcPr>
            <w:tcW w:w="4258" w:type="dxa"/>
            <w:shd w:val="clear" w:color="auto" w:fill="C2D69B" w:themeFill="accent3" w:themeFillTint="99"/>
          </w:tcPr>
          <w:p w14:paraId="480C3F87" w14:textId="77777777" w:rsidR="00D44C62" w:rsidRDefault="00D44C62" w:rsidP="00D44C62">
            <w:pPr>
              <w:jc w:val="center"/>
            </w:pPr>
            <w:r>
              <w:t>Czechoslovakia</w:t>
            </w:r>
          </w:p>
        </w:tc>
        <w:tc>
          <w:tcPr>
            <w:tcW w:w="4258" w:type="dxa"/>
            <w:shd w:val="clear" w:color="auto" w:fill="8DB3E2" w:themeFill="text2" w:themeFillTint="66"/>
          </w:tcPr>
          <w:p w14:paraId="18EE0466" w14:textId="77777777" w:rsidR="00D44C62" w:rsidRDefault="00D44C62" w:rsidP="00D44C62">
            <w:pPr>
              <w:jc w:val="center"/>
            </w:pPr>
            <w:r>
              <w:t>2,318</w:t>
            </w:r>
          </w:p>
        </w:tc>
      </w:tr>
      <w:tr w:rsidR="00D44C62" w14:paraId="29841AD4" w14:textId="77777777" w:rsidTr="00243AE3">
        <w:tc>
          <w:tcPr>
            <w:tcW w:w="4258" w:type="dxa"/>
            <w:shd w:val="clear" w:color="auto" w:fill="C2D69B" w:themeFill="accent3" w:themeFillTint="99"/>
          </w:tcPr>
          <w:p w14:paraId="643B1B0F" w14:textId="77777777" w:rsidR="00D44C62" w:rsidRDefault="00D44C62" w:rsidP="00D44C62">
            <w:pPr>
              <w:jc w:val="center"/>
            </w:pPr>
            <w:r>
              <w:t>Greece</w:t>
            </w:r>
          </w:p>
        </w:tc>
        <w:tc>
          <w:tcPr>
            <w:tcW w:w="4258" w:type="dxa"/>
            <w:shd w:val="clear" w:color="auto" w:fill="8DB3E2" w:themeFill="text2" w:themeFillTint="66"/>
          </w:tcPr>
          <w:p w14:paraId="4A89F4E0" w14:textId="77777777" w:rsidR="00D44C62" w:rsidRDefault="00D44C62" w:rsidP="00D44C62">
            <w:pPr>
              <w:jc w:val="center"/>
            </w:pPr>
            <w:r>
              <w:t>2,261</w:t>
            </w:r>
          </w:p>
        </w:tc>
      </w:tr>
      <w:tr w:rsidR="00D44C62" w14:paraId="6F2E0F1A" w14:textId="77777777" w:rsidTr="00243AE3">
        <w:tc>
          <w:tcPr>
            <w:tcW w:w="4258" w:type="dxa"/>
            <w:shd w:val="clear" w:color="auto" w:fill="C2D69B" w:themeFill="accent3" w:themeFillTint="99"/>
          </w:tcPr>
          <w:p w14:paraId="4C060E9B" w14:textId="77777777" w:rsidR="00D44C62" w:rsidRDefault="00D44C62" w:rsidP="00D44C62">
            <w:pPr>
              <w:jc w:val="center"/>
            </w:pPr>
            <w:r>
              <w:t>Hungary</w:t>
            </w:r>
          </w:p>
        </w:tc>
        <w:tc>
          <w:tcPr>
            <w:tcW w:w="4258" w:type="dxa"/>
            <w:shd w:val="clear" w:color="auto" w:fill="8DB3E2" w:themeFill="text2" w:themeFillTint="66"/>
          </w:tcPr>
          <w:p w14:paraId="1F6B371D" w14:textId="77777777" w:rsidR="00D44C62" w:rsidRDefault="00D44C62" w:rsidP="00D44C62">
            <w:pPr>
              <w:jc w:val="center"/>
            </w:pPr>
            <w:r>
              <w:t>1,796</w:t>
            </w:r>
          </w:p>
        </w:tc>
      </w:tr>
      <w:tr w:rsidR="00D44C62" w14:paraId="473E4C4C" w14:textId="77777777" w:rsidTr="00243AE3">
        <w:tc>
          <w:tcPr>
            <w:tcW w:w="4258" w:type="dxa"/>
            <w:shd w:val="clear" w:color="auto" w:fill="C2D69B" w:themeFill="accent3" w:themeFillTint="99"/>
          </w:tcPr>
          <w:p w14:paraId="550641CB" w14:textId="77777777" w:rsidR="00D44C62" w:rsidRDefault="00D44C62" w:rsidP="00D44C62">
            <w:pPr>
              <w:jc w:val="center"/>
            </w:pPr>
            <w:r>
              <w:t>USSR</w:t>
            </w:r>
          </w:p>
        </w:tc>
        <w:tc>
          <w:tcPr>
            <w:tcW w:w="4258" w:type="dxa"/>
            <w:shd w:val="clear" w:color="auto" w:fill="8DB3E2" w:themeFill="text2" w:themeFillTint="66"/>
          </w:tcPr>
          <w:p w14:paraId="6C16F192" w14:textId="77777777" w:rsidR="00D44C62" w:rsidRDefault="00D44C62" w:rsidP="00D44C62">
            <w:pPr>
              <w:jc w:val="center"/>
            </w:pPr>
            <w:r>
              <w:t>1,461</w:t>
            </w:r>
          </w:p>
        </w:tc>
      </w:tr>
      <w:tr w:rsidR="00D44C62" w14:paraId="4C22BABD" w14:textId="77777777" w:rsidTr="00243AE3">
        <w:tc>
          <w:tcPr>
            <w:tcW w:w="4258" w:type="dxa"/>
            <w:shd w:val="clear" w:color="auto" w:fill="C2D69B" w:themeFill="accent3" w:themeFillTint="99"/>
          </w:tcPr>
          <w:p w14:paraId="3C01ECEE" w14:textId="77777777" w:rsidR="00D44C62" w:rsidRDefault="00D44C62" w:rsidP="00D44C62">
            <w:pPr>
              <w:jc w:val="center"/>
            </w:pPr>
            <w:r>
              <w:t>Romania</w:t>
            </w:r>
          </w:p>
        </w:tc>
        <w:tc>
          <w:tcPr>
            <w:tcW w:w="4258" w:type="dxa"/>
            <w:shd w:val="clear" w:color="auto" w:fill="8DB3E2" w:themeFill="text2" w:themeFillTint="66"/>
          </w:tcPr>
          <w:p w14:paraId="30EB40D3" w14:textId="77777777" w:rsidR="00D44C62" w:rsidRDefault="00D44C62" w:rsidP="00D44C62">
            <w:pPr>
              <w:jc w:val="center"/>
            </w:pPr>
            <w:r>
              <w:t>1,239</w:t>
            </w:r>
          </w:p>
        </w:tc>
      </w:tr>
      <w:tr w:rsidR="00D44C62" w14:paraId="4DC8AC38" w14:textId="77777777" w:rsidTr="00243AE3">
        <w:tc>
          <w:tcPr>
            <w:tcW w:w="4258" w:type="dxa"/>
            <w:shd w:val="clear" w:color="auto" w:fill="C2D69B" w:themeFill="accent3" w:themeFillTint="99"/>
          </w:tcPr>
          <w:p w14:paraId="6B62C790" w14:textId="77777777" w:rsidR="00D44C62" w:rsidRDefault="00D44C62" w:rsidP="00D44C62">
            <w:pPr>
              <w:jc w:val="center"/>
            </w:pPr>
            <w:r>
              <w:t>Poland</w:t>
            </w:r>
          </w:p>
        </w:tc>
        <w:tc>
          <w:tcPr>
            <w:tcW w:w="4258" w:type="dxa"/>
            <w:shd w:val="clear" w:color="auto" w:fill="8DB3E2" w:themeFill="text2" w:themeFillTint="66"/>
          </w:tcPr>
          <w:p w14:paraId="478ED686" w14:textId="77777777" w:rsidR="00D44C62" w:rsidRDefault="00D44C62" w:rsidP="00D44C62">
            <w:pPr>
              <w:jc w:val="center"/>
            </w:pPr>
            <w:r>
              <w:t>1,204</w:t>
            </w:r>
          </w:p>
        </w:tc>
      </w:tr>
    </w:tbl>
    <w:p w14:paraId="2683BC82" w14:textId="77777777" w:rsidR="005943B2" w:rsidRDefault="005943B2" w:rsidP="002F011A"/>
    <w:p w14:paraId="26E38ABD" w14:textId="77777777" w:rsidR="002A2DEF" w:rsidRPr="00D43D44" w:rsidRDefault="002A2DEF" w:rsidP="002F011A">
      <w:pPr>
        <w:rPr>
          <w:color w:val="FF0000"/>
        </w:rPr>
      </w:pPr>
      <w:r w:rsidRPr="00D43D44">
        <w:rPr>
          <w:color w:val="FF0000"/>
        </w:rPr>
        <w:t>What does this graph tell us about the position of Germany in relation to its major competitors?</w:t>
      </w:r>
    </w:p>
    <w:p w14:paraId="024E4164" w14:textId="77777777" w:rsidR="00F92296" w:rsidRDefault="00F92296" w:rsidP="00F92296">
      <w:r>
        <w:t>__________________________________________________________________________________________________________________________________________________________________________________________</w:t>
      </w:r>
    </w:p>
    <w:p w14:paraId="0F2F4CCF" w14:textId="77777777" w:rsidR="00F92296" w:rsidRDefault="00F92296" w:rsidP="002F011A"/>
    <w:p w14:paraId="24A24C83" w14:textId="77777777" w:rsidR="002A2DEF" w:rsidRPr="00D43D44" w:rsidRDefault="00A82011" w:rsidP="002F011A">
      <w:pPr>
        <w:rPr>
          <w:color w:val="FF0000"/>
        </w:rPr>
      </w:pPr>
      <w:r w:rsidRPr="00D43D44">
        <w:rPr>
          <w:color w:val="FF0000"/>
        </w:rPr>
        <w:t>Why do you think Germany was so poor?</w:t>
      </w:r>
    </w:p>
    <w:p w14:paraId="015E07A0" w14:textId="77777777" w:rsidR="00F92296" w:rsidRDefault="00F92296" w:rsidP="00F92296">
      <w:r>
        <w:t>__________________________________________________________________________________________________________________________________________________________________________________________</w:t>
      </w:r>
    </w:p>
    <w:p w14:paraId="0F5723ED" w14:textId="77777777" w:rsidR="00F92296" w:rsidRDefault="00F92296" w:rsidP="00F92296">
      <w:r>
        <w:t>__________________________________________________________________________________________________________________________________________________________________________________________</w:t>
      </w:r>
    </w:p>
    <w:p w14:paraId="1D09E151" w14:textId="77777777" w:rsidR="002A2DEF" w:rsidRDefault="000639AE" w:rsidP="002F011A">
      <w:r>
        <w:rPr>
          <w:noProof/>
        </w:rPr>
        <w:lastRenderedPageBreak/>
        <w:drawing>
          <wp:anchor distT="0" distB="0" distL="114300" distR="114300" simplePos="0" relativeHeight="251662336" behindDoc="1" locked="0" layoutInCell="1" allowOverlap="1" wp14:anchorId="0E566C16" wp14:editId="247D51B9">
            <wp:simplePos x="0" y="0"/>
            <wp:positionH relativeFrom="column">
              <wp:posOffset>-1143000</wp:posOffset>
            </wp:positionH>
            <wp:positionV relativeFrom="paragraph">
              <wp:posOffset>-914401</wp:posOffset>
            </wp:positionV>
            <wp:extent cx="7543800" cy="5748739"/>
            <wp:effectExtent l="0" t="0" r="0" b="0"/>
            <wp:wrapNone/>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lum bright="70000" contrast="-70000"/>
                      <a:extLst>
                        <a:ext uri="{28A0092B-C50C-407E-A947-70E740481C1C}">
                          <a14:useLocalDpi xmlns:a14="http://schemas.microsoft.com/office/drawing/2010/main" val="0"/>
                        </a:ext>
                      </a:extLst>
                    </a:blip>
                    <a:srcRect/>
                    <a:stretch>
                      <a:fillRect/>
                    </a:stretch>
                  </pic:blipFill>
                  <pic:spPr bwMode="auto">
                    <a:xfrm>
                      <a:off x="0" y="0"/>
                      <a:ext cx="7544687" cy="5749415"/>
                    </a:xfrm>
                    <a:prstGeom prst="rect">
                      <a:avLst/>
                    </a:prstGeom>
                    <a:noFill/>
                    <a:ln>
                      <a:noFill/>
                    </a:ln>
                  </pic:spPr>
                </pic:pic>
              </a:graphicData>
            </a:graphic>
            <wp14:sizeRelH relativeFrom="page">
              <wp14:pctWidth>0</wp14:pctWidth>
            </wp14:sizeRelH>
            <wp14:sizeRelV relativeFrom="page">
              <wp14:pctHeight>0</wp14:pctHeight>
            </wp14:sizeRelV>
          </wp:anchor>
        </w:drawing>
      </w:r>
      <w:r w:rsidR="00245EC8">
        <w:t>On the 8 June 1933, it was decided that Germany would spend an additional 35 billion Reichsmarks on the military over the next 8 years, which would mean that Germany would spend between 7 and 10% of its GDP on defense (China currently spends 2% of its GDP on defense)</w:t>
      </w:r>
      <w:r w:rsidR="002C3F3F">
        <w:t xml:space="preserve">. Plans were made to expand the army to 21 divisions of 300,000 soldiers by 1937 (it would be 43 divisions of 600,000 soldiers by 1936) and a frontline </w:t>
      </w:r>
      <w:r>
        <w:t>air force</w:t>
      </w:r>
      <w:r w:rsidR="002C3F3F">
        <w:t xml:space="preserve"> of 2,000 planes. Hitler was reluctant to engage in a war with Britain, but by March 1934 he was convinced to undertake a massive increase of the size of the Navy</w:t>
      </w:r>
      <w:r w:rsidR="00243AE3">
        <w:t>; this</w:t>
      </w:r>
      <w:r w:rsidR="002C3F3F">
        <w:t xml:space="preserve"> included 3 Aircraft carriers and 72 U-Boats, which were completely forbidden by Versailles.</w:t>
      </w:r>
      <w:r w:rsidRPr="000639AE">
        <w:t xml:space="preserve"> </w:t>
      </w:r>
    </w:p>
    <w:p w14:paraId="1F159178" w14:textId="77777777" w:rsidR="004A5CFB" w:rsidRDefault="004A5CFB" w:rsidP="002F011A"/>
    <w:p w14:paraId="197A6ACC" w14:textId="77777777" w:rsidR="002A2DEF" w:rsidRPr="000639AE" w:rsidRDefault="002A2DEF" w:rsidP="002F011A">
      <w:pPr>
        <w:rPr>
          <w:color w:val="FF0000"/>
        </w:rPr>
      </w:pPr>
      <w:r w:rsidRPr="000639AE">
        <w:rPr>
          <w:color w:val="FF0000"/>
        </w:rPr>
        <w:t>How will Germany rearm from such a comparatively weak financial position?</w:t>
      </w:r>
    </w:p>
    <w:p w14:paraId="085FC6CD" w14:textId="77777777" w:rsidR="004A5CFB" w:rsidRPr="000639AE" w:rsidRDefault="004A5CFB" w:rsidP="002F011A">
      <w:r w:rsidRPr="000639AE">
        <w:t>__________________________________________________________________________________________________________________________________________________________________________________________</w:t>
      </w:r>
    </w:p>
    <w:p w14:paraId="5D5A6885" w14:textId="77777777" w:rsidR="000639AE" w:rsidRDefault="000639AE" w:rsidP="00F92296">
      <w:r>
        <w:t>__________________________________________________________________________________________________________________________________________________________________________________________</w:t>
      </w:r>
    </w:p>
    <w:p w14:paraId="7068A7CB" w14:textId="77777777" w:rsidR="000639AE" w:rsidRDefault="000639AE" w:rsidP="00F92296"/>
    <w:p w14:paraId="79FA076F" w14:textId="77777777" w:rsidR="000639AE" w:rsidRDefault="000639AE" w:rsidP="00F92296"/>
    <w:p w14:paraId="07FC34B9" w14:textId="77777777" w:rsidR="000639AE" w:rsidRDefault="000639AE" w:rsidP="00F92296">
      <w:r>
        <w:rPr>
          <w:noProof/>
        </w:rPr>
        <mc:AlternateContent>
          <mc:Choice Requires="wps">
            <w:drawing>
              <wp:anchor distT="0" distB="0" distL="114300" distR="114300" simplePos="0" relativeHeight="251659264" behindDoc="0" locked="0" layoutInCell="1" allowOverlap="1" wp14:anchorId="76B4F5DA" wp14:editId="4F6C33C7">
                <wp:simplePos x="0" y="0"/>
                <wp:positionH relativeFrom="column">
                  <wp:posOffset>-342900</wp:posOffset>
                </wp:positionH>
                <wp:positionV relativeFrom="paragraph">
                  <wp:posOffset>3086100</wp:posOffset>
                </wp:positionV>
                <wp:extent cx="5943600" cy="5715000"/>
                <wp:effectExtent l="0" t="0" r="25400" b="25400"/>
                <wp:wrapSquare wrapText="bothSides"/>
                <wp:docPr id="1" name="Text Box 1"/>
                <wp:cNvGraphicFramePr/>
                <a:graphic xmlns:a="http://schemas.openxmlformats.org/drawingml/2006/main">
                  <a:graphicData uri="http://schemas.microsoft.com/office/word/2010/wordprocessingShape">
                    <wps:wsp>
                      <wps:cNvSpPr txBox="1"/>
                      <wps:spPr>
                        <a:xfrm>
                          <a:off x="0" y="0"/>
                          <a:ext cx="5943600" cy="5715000"/>
                        </a:xfrm>
                        <a:prstGeom prst="rect">
                          <a:avLst/>
                        </a:prstGeom>
                        <a:noFill/>
                        <a:ln>
                          <a:solidFill>
                            <a:srgbClr val="FFFF00"/>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AD3BF00" w14:textId="77777777" w:rsidR="00D43D44" w:rsidRPr="000639AE" w:rsidRDefault="00D43D44">
                            <w:pPr>
                              <w:rPr>
                                <w:color w:val="FF0000"/>
                              </w:rPr>
                            </w:pPr>
                            <w:r w:rsidRPr="000639AE">
                              <w:rPr>
                                <w:color w:val="FF0000"/>
                              </w:rPr>
                              <w:t>What was the Anglo-German Naval Agreement of 1934 and why did Hitler sign 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1" o:spid="_x0000_s1026" type="#_x0000_t202" style="position:absolute;margin-left:-26.95pt;margin-top:243pt;width:468pt;height:450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" filled="f" strokecolor="yellow">
                <v:textbox>
                  <w:txbxContent>
                    <w:p w14:paraId="3AD3BF00" w14:textId="77777777" w:rsidR="00D43D44" w:rsidRPr="000639AE" w:rsidRDefault="00D43D44">
                      <w:pPr>
                        <w:rPr>
                          <w:color w:val="FF0000"/>
                        </w:rPr>
                      </w:pPr>
                      <w:r w:rsidRPr="000639AE">
                        <w:rPr>
                          <w:color w:val="FF0000"/>
                        </w:rPr>
                        <w:t>What was the Anglo-German Naval Agreement of 1934 and why did Hitler sign it?</w:t>
                      </w:r>
                    </w:p>
                  </w:txbxContent>
                </v:textbox>
                <w10:wrap type="square"/>
              </v:shape>
            </w:pict>
          </mc:Fallback>
        </mc:AlternateContent>
      </w:r>
    </w:p>
    <w:p w14:paraId="717F595F" w14:textId="77777777" w:rsidR="00D25C8B" w:rsidRDefault="00D25C8B" w:rsidP="00F92296"/>
    <w:p w14:paraId="3D948C3F" w14:textId="77777777" w:rsidR="000639AE" w:rsidRDefault="000639AE" w:rsidP="00F92296"/>
    <w:p w14:paraId="06D514BF" w14:textId="77777777" w:rsidR="000639AE" w:rsidRPr="000639AE" w:rsidRDefault="000639AE" w:rsidP="00F92296"/>
    <w:p w14:paraId="37899E48" w14:textId="211DE6B2" w:rsidR="002A2DEF" w:rsidRDefault="00D25C8B" w:rsidP="002F011A">
      <w:r>
        <w:rPr>
          <w:noProof/>
        </w:rPr>
        <w:drawing>
          <wp:anchor distT="0" distB="0" distL="114300" distR="114300" simplePos="0" relativeHeight="251667456" behindDoc="1" locked="0" layoutInCell="1" allowOverlap="1" wp14:anchorId="5A863150" wp14:editId="691EBFFF">
            <wp:simplePos x="0" y="0"/>
            <wp:positionH relativeFrom="column">
              <wp:posOffset>-1143000</wp:posOffset>
            </wp:positionH>
            <wp:positionV relativeFrom="paragraph">
              <wp:posOffset>1048385</wp:posOffset>
            </wp:positionV>
            <wp:extent cx="8394619" cy="5372100"/>
            <wp:effectExtent l="0" t="0" r="0" b="0"/>
            <wp:wrapNone/>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lum bright="70000" contrast="-70000"/>
                      <a:extLst>
                        <a:ext uri="{28A0092B-C50C-407E-A947-70E740481C1C}">
                          <a14:useLocalDpi xmlns:a14="http://schemas.microsoft.com/office/drawing/2010/main" val="0"/>
                        </a:ext>
                      </a:extLst>
                    </a:blip>
                    <a:srcRect/>
                    <a:stretch>
                      <a:fillRect/>
                    </a:stretch>
                  </pic:blipFill>
                  <pic:spPr bwMode="auto">
                    <a:xfrm>
                      <a:off x="0" y="0"/>
                      <a:ext cx="8395488" cy="537265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8A0128" w14:textId="77777777" w:rsidR="002A2DEF" w:rsidRDefault="000639AE" w:rsidP="002A2DEF">
      <w:pPr>
        <w:pStyle w:val="ListParagraph"/>
        <w:numPr>
          <w:ilvl w:val="0"/>
          <w:numId w:val="1"/>
        </w:numPr>
      </w:pPr>
      <w:r>
        <w:rPr>
          <w:noProof/>
        </w:rPr>
        <w:drawing>
          <wp:anchor distT="0" distB="0" distL="114300" distR="114300" simplePos="0" relativeHeight="251664384" behindDoc="1" locked="0" layoutInCell="1" allowOverlap="1" wp14:anchorId="5BB89617" wp14:editId="5362E53E">
            <wp:simplePos x="0" y="0"/>
            <wp:positionH relativeFrom="column">
              <wp:posOffset>-1143000</wp:posOffset>
            </wp:positionH>
            <wp:positionV relativeFrom="paragraph">
              <wp:posOffset>-914400</wp:posOffset>
            </wp:positionV>
            <wp:extent cx="7886700" cy="11353800"/>
            <wp:effectExtent l="0" t="0" r="12700" b="0"/>
            <wp:wrapNone/>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lum bright="70000" contrast="-70000"/>
                      <a:extLst>
                        <a:ext uri="{28A0092B-C50C-407E-A947-70E740481C1C}">
                          <a14:useLocalDpi xmlns:a14="http://schemas.microsoft.com/office/drawing/2010/main" val="0"/>
                        </a:ext>
                      </a:extLst>
                    </a:blip>
                    <a:srcRect/>
                    <a:stretch>
                      <a:fillRect/>
                    </a:stretch>
                  </pic:blipFill>
                  <pic:spPr bwMode="auto">
                    <a:xfrm>
                      <a:off x="0" y="0"/>
                      <a:ext cx="7886700" cy="11353800"/>
                    </a:xfrm>
                    <a:prstGeom prst="rect">
                      <a:avLst/>
                    </a:prstGeom>
                    <a:noFill/>
                    <a:ln>
                      <a:noFill/>
                    </a:ln>
                  </pic:spPr>
                </pic:pic>
              </a:graphicData>
            </a:graphic>
            <wp14:sizeRelH relativeFrom="page">
              <wp14:pctWidth>0</wp14:pctWidth>
            </wp14:sizeRelH>
            <wp14:sizeRelV relativeFrom="page">
              <wp14:pctHeight>0</wp14:pctHeight>
            </wp14:sizeRelV>
          </wp:anchor>
        </w:drawing>
      </w:r>
      <w:r w:rsidR="002A2DEF">
        <w:t xml:space="preserve">The Nazis under Schacht were forced to micromanage the economy in order to </w:t>
      </w:r>
      <w:r w:rsidR="00E56E0E">
        <w:t>ensure they had enough foreign c</w:t>
      </w:r>
      <w:r w:rsidR="002A2DEF">
        <w:t>urrency in order to import the r</w:t>
      </w:r>
      <w:r w:rsidR="00E56E0E">
        <w:t>aw materials that they required to rearm.</w:t>
      </w:r>
    </w:p>
    <w:p w14:paraId="0A5B1C93" w14:textId="77777777" w:rsidR="002A2DEF" w:rsidRDefault="000639AE" w:rsidP="002A2DEF">
      <w:pPr>
        <w:pStyle w:val="ListParagraph"/>
        <w:numPr>
          <w:ilvl w:val="0"/>
          <w:numId w:val="1"/>
        </w:numPr>
      </w:pPr>
      <w:r>
        <w:rPr>
          <w:noProof/>
        </w:rPr>
        <w:drawing>
          <wp:anchor distT="0" distB="0" distL="114300" distR="114300" simplePos="0" relativeHeight="251663360" behindDoc="1" locked="0" layoutInCell="1" allowOverlap="1" wp14:anchorId="14016327" wp14:editId="14458AAA">
            <wp:simplePos x="0" y="0"/>
            <wp:positionH relativeFrom="column">
              <wp:posOffset>-1028700</wp:posOffset>
            </wp:positionH>
            <wp:positionV relativeFrom="paragraph">
              <wp:posOffset>1291590</wp:posOffset>
            </wp:positionV>
            <wp:extent cx="7536763" cy="4572000"/>
            <wp:effectExtent l="0" t="0" r="7620" b="0"/>
            <wp:wrapNone/>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lum bright="70000" contrast="-70000"/>
                      <a:extLst>
                        <a:ext uri="{28A0092B-C50C-407E-A947-70E740481C1C}">
                          <a14:useLocalDpi xmlns:a14="http://schemas.microsoft.com/office/drawing/2010/main" val="0"/>
                        </a:ext>
                      </a:extLst>
                    </a:blip>
                    <a:srcRect/>
                    <a:stretch>
                      <a:fillRect/>
                    </a:stretch>
                  </pic:blipFill>
                  <pic:spPr bwMode="auto">
                    <a:xfrm>
                      <a:off x="0" y="0"/>
                      <a:ext cx="7536763" cy="4572000"/>
                    </a:xfrm>
                    <a:prstGeom prst="rect">
                      <a:avLst/>
                    </a:prstGeom>
                    <a:noFill/>
                    <a:ln>
                      <a:noFill/>
                    </a:ln>
                  </pic:spPr>
                </pic:pic>
              </a:graphicData>
            </a:graphic>
            <wp14:sizeRelH relativeFrom="page">
              <wp14:pctWidth>0</wp14:pctWidth>
            </wp14:sizeRelH>
            <wp14:sizeRelV relativeFrom="page">
              <wp14:pctHeight>0</wp14:pctHeight>
            </wp14:sizeRelV>
          </wp:anchor>
        </w:drawing>
      </w:r>
      <w:r w:rsidR="002A2DEF">
        <w:t xml:space="preserve">The German people were the ones who suffered. Living conditions were surprisingly low. Over 62% of German families reported an income of 30 Reichsmarks a week or less. When you consider that a pair of shoes cost 10 </w:t>
      </w:r>
      <w:r w:rsidR="008C1689">
        <w:t xml:space="preserve">Reichsmarks or 250 grams of butter or a </w:t>
      </w:r>
      <w:proofErr w:type="spellStart"/>
      <w:r w:rsidR="008C1689">
        <w:t>litre</w:t>
      </w:r>
      <w:proofErr w:type="spellEnd"/>
      <w:r w:rsidR="008C1689">
        <w:t xml:space="preserve"> of beer was one Reichsmarks you can see that there was little left over for luxury purchases.</w:t>
      </w:r>
      <w:r w:rsidRPr="000639AE">
        <w:t xml:space="preserve"> </w:t>
      </w:r>
    </w:p>
    <w:p w14:paraId="6463D9FD" w14:textId="77777777" w:rsidR="008C1689" w:rsidRDefault="008C1689" w:rsidP="002A2DEF">
      <w:pPr>
        <w:pStyle w:val="ListParagraph"/>
        <w:numPr>
          <w:ilvl w:val="0"/>
          <w:numId w:val="1"/>
        </w:numPr>
      </w:pPr>
      <w:r>
        <w:t xml:space="preserve">There was very little to buy in the shops anyway, visitors to the Olympic </w:t>
      </w:r>
      <w:proofErr w:type="gramStart"/>
      <w:r>
        <w:t>Games</w:t>
      </w:r>
      <w:proofErr w:type="gramEnd"/>
      <w:r>
        <w:t xml:space="preserve"> in 1936, were shocked at the lack of variety in Berlin stores. It was almost impossible to buy any foreign goods.</w:t>
      </w:r>
    </w:p>
    <w:p w14:paraId="65AEADA7" w14:textId="77777777" w:rsidR="008C1689" w:rsidRDefault="00E56E0E" w:rsidP="002A2DEF">
      <w:pPr>
        <w:pStyle w:val="ListParagraph"/>
        <w:numPr>
          <w:ilvl w:val="0"/>
          <w:numId w:val="1"/>
        </w:numPr>
      </w:pPr>
      <w:r>
        <w:t>German foreign c</w:t>
      </w:r>
      <w:r w:rsidR="008C1689">
        <w:t>urrency</w:t>
      </w:r>
      <w:r>
        <w:t xml:space="preserve"> r</w:t>
      </w:r>
      <w:r w:rsidR="008C1689">
        <w:t>eserves remained da</w:t>
      </w:r>
      <w:r w:rsidR="00530998">
        <w:t>ngerously low throughout the 1930’s, the Jews leaving Germany and taking their possessions with them made this worse</w:t>
      </w:r>
      <w:r w:rsidR="00F92296">
        <w:t xml:space="preserve"> (eventually the Jews could only exchange their wealth for Palestinian Pounds once they arrived there)</w:t>
      </w:r>
      <w:r w:rsidR="00530998">
        <w:t xml:space="preserve">. </w:t>
      </w:r>
      <w:r w:rsidR="008C1689">
        <w:t>In order to pay for the raw materials that they needed, extreme tariffs were placed on foreign goods and Germans were unable to effectively leave the country as they could only carry a maximum of US$10.</w:t>
      </w:r>
    </w:p>
    <w:p w14:paraId="7948CB56" w14:textId="77777777" w:rsidR="000639AE" w:rsidRDefault="000639AE" w:rsidP="000639AE">
      <w:pPr>
        <w:pStyle w:val="ListParagraph"/>
        <w:numPr>
          <w:ilvl w:val="0"/>
          <w:numId w:val="1"/>
        </w:numPr>
      </w:pPr>
      <w:r>
        <w:t>The Reichsmark remained the only major currency that was still tied for Gold. Hitler wanted to keep the Reichsmark strong both for prestige and to reduce the cost of the purchase of raw materials. This meant that German exports were increasingly uncompetitive, but with foreign competitors effectively unavailable, German consumers were forced to pay high prices for all consumer goods.</w:t>
      </w:r>
    </w:p>
    <w:p w14:paraId="78ADA31E" w14:textId="77777777" w:rsidR="00F92296" w:rsidRDefault="00F92296" w:rsidP="00F92296">
      <w:pPr>
        <w:pStyle w:val="ListParagraph"/>
      </w:pPr>
    </w:p>
    <w:p w14:paraId="38579FEC" w14:textId="77777777" w:rsidR="00F92296" w:rsidRPr="000639AE" w:rsidRDefault="00F92296" w:rsidP="00F92296">
      <w:pPr>
        <w:pStyle w:val="ListParagraph"/>
        <w:rPr>
          <w:color w:val="FF0000"/>
        </w:rPr>
      </w:pPr>
      <w:r w:rsidRPr="000639AE">
        <w:rPr>
          <w:color w:val="FF0000"/>
        </w:rPr>
        <w:t>How does restricting consumer consumption benefit a military build up?</w:t>
      </w:r>
    </w:p>
    <w:p w14:paraId="149EFB7A" w14:textId="77777777" w:rsidR="00F92296" w:rsidRDefault="00F92296" w:rsidP="000639AE">
      <w:pPr>
        <w:ind w:left="720"/>
      </w:pPr>
      <w:r>
        <w:t>__________________________________________________________________________________________________________________________________________________________________________________________</w:t>
      </w:r>
      <w:r w:rsidR="000639AE">
        <w:t>_____________________________________________________________________</w:t>
      </w:r>
    </w:p>
    <w:p w14:paraId="32222986" w14:textId="77777777" w:rsidR="000639AE" w:rsidRDefault="000639AE" w:rsidP="000639AE">
      <w:pPr>
        <w:ind w:left="720"/>
      </w:pPr>
    </w:p>
    <w:p w14:paraId="639FC7FA" w14:textId="77777777" w:rsidR="000639AE" w:rsidRDefault="000639AE" w:rsidP="000639AE">
      <w:pPr>
        <w:ind w:left="720"/>
      </w:pPr>
      <w:r>
        <w:rPr>
          <w:noProof/>
        </w:rPr>
        <mc:AlternateContent>
          <mc:Choice Requires="wps">
            <w:drawing>
              <wp:anchor distT="0" distB="0" distL="114300" distR="114300" simplePos="0" relativeHeight="251660288" behindDoc="0" locked="0" layoutInCell="1" allowOverlap="1" wp14:anchorId="4AE557C6" wp14:editId="5B6533B9">
                <wp:simplePos x="0" y="0"/>
                <wp:positionH relativeFrom="column">
                  <wp:posOffset>342900</wp:posOffset>
                </wp:positionH>
                <wp:positionV relativeFrom="paragraph">
                  <wp:posOffset>62230</wp:posOffset>
                </wp:positionV>
                <wp:extent cx="5257800" cy="4043680"/>
                <wp:effectExtent l="0" t="0" r="25400" b="20320"/>
                <wp:wrapSquare wrapText="bothSides"/>
                <wp:docPr id="2" name="Text Box 2"/>
                <wp:cNvGraphicFramePr/>
                <a:graphic xmlns:a="http://schemas.openxmlformats.org/drawingml/2006/main">
                  <a:graphicData uri="http://schemas.microsoft.com/office/word/2010/wordprocessingShape">
                    <wps:wsp>
                      <wps:cNvSpPr txBox="1"/>
                      <wps:spPr>
                        <a:xfrm>
                          <a:off x="0" y="0"/>
                          <a:ext cx="5257800" cy="4043680"/>
                        </a:xfrm>
                        <a:prstGeom prst="rect">
                          <a:avLst/>
                        </a:prstGeom>
                        <a:noFill/>
                        <a:ln>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A5DAC47" w14:textId="77777777" w:rsidR="00D43D44" w:rsidRDefault="00D43D44">
                            <w:pPr>
                              <w:rPr>
                                <w:color w:val="FF0000"/>
                              </w:rPr>
                            </w:pPr>
                            <w:r w:rsidRPr="000639AE">
                              <w:rPr>
                                <w:color w:val="FF0000"/>
                              </w:rPr>
                              <w:t>If Living Conditions were so bad why did the people of the Saar vote to rejoin Germany in 1935?</w:t>
                            </w:r>
                          </w:p>
                          <w:p w14:paraId="56A713B5" w14:textId="77777777" w:rsidR="00D43D44" w:rsidRDefault="00D43D44">
                            <w:pPr>
                              <w:rPr>
                                <w:color w:val="FF0000"/>
                              </w:rPr>
                            </w:pPr>
                          </w:p>
                          <w:p w14:paraId="62ABE084" w14:textId="77777777" w:rsidR="00D43D44" w:rsidRDefault="00D43D44">
                            <w:pPr>
                              <w:rPr>
                                <w:color w:val="FF0000"/>
                              </w:rPr>
                            </w:pPr>
                          </w:p>
                          <w:p w14:paraId="76D11904" w14:textId="77777777" w:rsidR="00D43D44" w:rsidRDefault="00D43D44">
                            <w:pPr>
                              <w:rPr>
                                <w:color w:val="FF0000"/>
                              </w:rPr>
                            </w:pPr>
                          </w:p>
                          <w:p w14:paraId="4EB9B254" w14:textId="77777777" w:rsidR="00D43D44" w:rsidRDefault="00D43D44">
                            <w:pPr>
                              <w:rPr>
                                <w:color w:val="FF0000"/>
                              </w:rPr>
                            </w:pPr>
                          </w:p>
                          <w:p w14:paraId="44FB0E5E" w14:textId="77777777" w:rsidR="00D43D44" w:rsidRDefault="00D43D44">
                            <w:pPr>
                              <w:rPr>
                                <w:color w:val="FF0000"/>
                              </w:rPr>
                            </w:pPr>
                          </w:p>
                          <w:p w14:paraId="6E62FB6C" w14:textId="77777777" w:rsidR="00D43D44" w:rsidRDefault="00D43D44">
                            <w:pPr>
                              <w:rPr>
                                <w:color w:val="FF0000"/>
                              </w:rPr>
                            </w:pPr>
                          </w:p>
                          <w:p w14:paraId="66543ED1" w14:textId="77777777" w:rsidR="00D43D44" w:rsidRDefault="00D43D44">
                            <w:pPr>
                              <w:rPr>
                                <w:color w:val="FF0000"/>
                              </w:rPr>
                            </w:pPr>
                          </w:p>
                          <w:p w14:paraId="48FAB702" w14:textId="77777777" w:rsidR="00D43D44" w:rsidRDefault="00D43D44">
                            <w:pPr>
                              <w:rPr>
                                <w:color w:val="FF0000"/>
                              </w:rPr>
                            </w:pPr>
                          </w:p>
                          <w:p w14:paraId="554BB4D2" w14:textId="77777777" w:rsidR="00D43D44" w:rsidRPr="000639AE" w:rsidRDefault="00D43D44">
                            <w:pPr>
                              <w:rPr>
                                <w:color w:val="FF0000"/>
                              </w:rPr>
                            </w:pPr>
                            <w:r>
                              <w:rPr>
                                <w:color w:val="FF0000"/>
                              </w:rPr>
                              <w:t>What did this mean for Hitler?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 o:spid="_x0000_s1027" type="#_x0000_t202" style="position:absolute;left:0;text-align:left;margin-left:27pt;margin-top:4.9pt;width:414pt;height:318.4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" filled="f" strokecolor="black [3213]">
                <v:textbox>
                  <w:txbxContent>
                    <w:p w14:paraId="5A5DAC47" w14:textId="77777777" w:rsidR="00D25C8B" w:rsidRDefault="00D25C8B">
                      <w:pPr>
                        <w:rPr>
                          <w:color w:val="FF0000"/>
                        </w:rPr>
                      </w:pPr>
                      <w:r w:rsidRPr="000639AE">
                        <w:rPr>
                          <w:color w:val="FF0000"/>
                        </w:rPr>
                        <w:t>If Living Conditions were so bad why did the people of the Saar vote to rejoin Germany in 1935?</w:t>
                      </w:r>
                    </w:p>
                    <w:p w14:paraId="56A713B5" w14:textId="77777777" w:rsidR="00D25C8B" w:rsidRDefault="00D25C8B">
                      <w:pPr>
                        <w:rPr>
                          <w:color w:val="FF0000"/>
                        </w:rPr>
                      </w:pPr>
                    </w:p>
                    <w:p w14:paraId="62ABE084" w14:textId="77777777" w:rsidR="00D25C8B" w:rsidRDefault="00D25C8B">
                      <w:pPr>
                        <w:rPr>
                          <w:color w:val="FF0000"/>
                        </w:rPr>
                      </w:pPr>
                    </w:p>
                    <w:p w14:paraId="76D11904" w14:textId="77777777" w:rsidR="00D25C8B" w:rsidRDefault="00D25C8B">
                      <w:pPr>
                        <w:rPr>
                          <w:color w:val="FF0000"/>
                        </w:rPr>
                      </w:pPr>
                    </w:p>
                    <w:p w14:paraId="4EB9B254" w14:textId="77777777" w:rsidR="00D25C8B" w:rsidRDefault="00D25C8B">
                      <w:pPr>
                        <w:rPr>
                          <w:color w:val="FF0000"/>
                        </w:rPr>
                      </w:pPr>
                    </w:p>
                    <w:p w14:paraId="44FB0E5E" w14:textId="77777777" w:rsidR="00D25C8B" w:rsidRDefault="00D25C8B">
                      <w:pPr>
                        <w:rPr>
                          <w:color w:val="FF0000"/>
                        </w:rPr>
                      </w:pPr>
                    </w:p>
                    <w:p w14:paraId="6E62FB6C" w14:textId="77777777" w:rsidR="00D25C8B" w:rsidRDefault="00D25C8B">
                      <w:pPr>
                        <w:rPr>
                          <w:color w:val="FF0000"/>
                        </w:rPr>
                      </w:pPr>
                    </w:p>
                    <w:p w14:paraId="66543ED1" w14:textId="77777777" w:rsidR="00D25C8B" w:rsidRDefault="00D25C8B">
                      <w:pPr>
                        <w:rPr>
                          <w:color w:val="FF0000"/>
                        </w:rPr>
                      </w:pPr>
                    </w:p>
                    <w:p w14:paraId="48FAB702" w14:textId="77777777" w:rsidR="00D25C8B" w:rsidRDefault="00D25C8B">
                      <w:pPr>
                        <w:rPr>
                          <w:color w:val="FF0000"/>
                        </w:rPr>
                      </w:pPr>
                    </w:p>
                    <w:p w14:paraId="554BB4D2" w14:textId="77777777" w:rsidR="00D25C8B" w:rsidRPr="000639AE" w:rsidRDefault="00D25C8B">
                      <w:pPr>
                        <w:rPr>
                          <w:color w:val="FF0000"/>
                        </w:rPr>
                      </w:pPr>
                      <w:r>
                        <w:rPr>
                          <w:color w:val="FF0000"/>
                        </w:rPr>
                        <w:t>What did this mean for Hitler?</w:t>
                      </w:r>
                    </w:p>
                  </w:txbxContent>
                </v:textbox>
                <w10:wrap type="square"/>
              </v:shape>
            </w:pict>
          </mc:Fallback>
        </mc:AlternateContent>
      </w:r>
    </w:p>
    <w:p w14:paraId="03C7BAE9" w14:textId="77777777" w:rsidR="000639AE" w:rsidRDefault="000639AE" w:rsidP="000639AE">
      <w:pPr>
        <w:ind w:left="720"/>
      </w:pPr>
    </w:p>
    <w:p w14:paraId="205A1E24" w14:textId="77777777" w:rsidR="000639AE" w:rsidRDefault="000639AE" w:rsidP="000639AE">
      <w:pPr>
        <w:ind w:left="720"/>
      </w:pPr>
    </w:p>
    <w:p w14:paraId="3C4305F9" w14:textId="77777777" w:rsidR="000639AE" w:rsidRDefault="000639AE" w:rsidP="000639AE">
      <w:pPr>
        <w:ind w:left="720"/>
      </w:pPr>
    </w:p>
    <w:p w14:paraId="7248F274" w14:textId="77777777" w:rsidR="000639AE" w:rsidRDefault="000639AE" w:rsidP="000639AE">
      <w:pPr>
        <w:ind w:left="720"/>
      </w:pPr>
    </w:p>
    <w:p w14:paraId="738A338A" w14:textId="77777777" w:rsidR="000639AE" w:rsidRDefault="000639AE" w:rsidP="000639AE">
      <w:pPr>
        <w:ind w:left="720"/>
      </w:pPr>
    </w:p>
    <w:p w14:paraId="17E82873" w14:textId="77777777" w:rsidR="000639AE" w:rsidRDefault="000639AE" w:rsidP="000639AE">
      <w:pPr>
        <w:ind w:left="720"/>
      </w:pPr>
    </w:p>
    <w:p w14:paraId="40648C3C" w14:textId="77777777" w:rsidR="000639AE" w:rsidRDefault="000639AE" w:rsidP="000639AE">
      <w:pPr>
        <w:ind w:left="720"/>
      </w:pPr>
    </w:p>
    <w:p w14:paraId="6C64A612" w14:textId="77777777" w:rsidR="000639AE" w:rsidRDefault="000639AE" w:rsidP="000639AE">
      <w:pPr>
        <w:ind w:left="720"/>
      </w:pPr>
    </w:p>
    <w:p w14:paraId="6C43FD4B" w14:textId="77777777" w:rsidR="000639AE" w:rsidRDefault="000639AE" w:rsidP="000639AE">
      <w:pPr>
        <w:ind w:left="720"/>
      </w:pPr>
    </w:p>
    <w:p w14:paraId="075910B9" w14:textId="77777777" w:rsidR="000639AE" w:rsidRDefault="000639AE" w:rsidP="000639AE">
      <w:pPr>
        <w:ind w:left="720"/>
      </w:pPr>
    </w:p>
    <w:p w14:paraId="7EE34106" w14:textId="77777777" w:rsidR="000639AE" w:rsidRDefault="000639AE" w:rsidP="000639AE">
      <w:pPr>
        <w:ind w:left="720"/>
      </w:pPr>
    </w:p>
    <w:p w14:paraId="6F428FBE" w14:textId="77777777" w:rsidR="000639AE" w:rsidRDefault="000639AE" w:rsidP="000639AE">
      <w:pPr>
        <w:ind w:left="720"/>
      </w:pPr>
    </w:p>
    <w:p w14:paraId="679162EF" w14:textId="77777777" w:rsidR="000639AE" w:rsidRDefault="000639AE" w:rsidP="000639AE">
      <w:pPr>
        <w:ind w:left="720"/>
      </w:pPr>
    </w:p>
    <w:p w14:paraId="4F8D4EDA" w14:textId="77777777" w:rsidR="000639AE" w:rsidRDefault="000639AE" w:rsidP="000639AE">
      <w:pPr>
        <w:ind w:left="720"/>
      </w:pPr>
    </w:p>
    <w:p w14:paraId="7B16EDD7" w14:textId="77777777" w:rsidR="000639AE" w:rsidRDefault="000639AE" w:rsidP="000639AE">
      <w:pPr>
        <w:ind w:left="720"/>
      </w:pPr>
    </w:p>
    <w:p w14:paraId="39AF397B" w14:textId="77777777" w:rsidR="00F92296" w:rsidRDefault="00F92296" w:rsidP="000639AE"/>
    <w:p w14:paraId="123CFE93" w14:textId="77777777" w:rsidR="00530998" w:rsidRDefault="002870D0" w:rsidP="002A2DEF">
      <w:pPr>
        <w:pStyle w:val="ListParagraph"/>
        <w:numPr>
          <w:ilvl w:val="0"/>
          <w:numId w:val="1"/>
        </w:numPr>
      </w:pPr>
      <w:r>
        <w:rPr>
          <w:noProof/>
        </w:rPr>
        <w:drawing>
          <wp:anchor distT="0" distB="0" distL="114300" distR="114300" simplePos="0" relativeHeight="251671552" behindDoc="1" locked="0" layoutInCell="1" allowOverlap="1" wp14:anchorId="547E3685" wp14:editId="08FE5EE4">
            <wp:simplePos x="0" y="0"/>
            <wp:positionH relativeFrom="column">
              <wp:posOffset>-1143000</wp:posOffset>
            </wp:positionH>
            <wp:positionV relativeFrom="paragraph">
              <wp:posOffset>-914400</wp:posOffset>
            </wp:positionV>
            <wp:extent cx="8528984" cy="5600700"/>
            <wp:effectExtent l="0" t="0" r="5715" b="0"/>
            <wp:wrapNone/>
            <wp:docPr id="1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lum bright="70000" contrast="-70000"/>
                      <a:extLst>
                        <a:ext uri="{28A0092B-C50C-407E-A947-70E740481C1C}">
                          <a14:useLocalDpi xmlns:a14="http://schemas.microsoft.com/office/drawing/2010/main" val="0"/>
                        </a:ext>
                      </a:extLst>
                    </a:blip>
                    <a:srcRect/>
                    <a:stretch>
                      <a:fillRect/>
                    </a:stretch>
                  </pic:blipFill>
                  <pic:spPr bwMode="auto">
                    <a:xfrm>
                      <a:off x="0" y="0"/>
                      <a:ext cx="8529506" cy="5601043"/>
                    </a:xfrm>
                    <a:prstGeom prst="rect">
                      <a:avLst/>
                    </a:prstGeom>
                    <a:noFill/>
                    <a:ln>
                      <a:noFill/>
                    </a:ln>
                  </pic:spPr>
                </pic:pic>
              </a:graphicData>
            </a:graphic>
            <wp14:sizeRelH relativeFrom="page">
              <wp14:pctWidth>0</wp14:pctWidth>
            </wp14:sizeRelH>
            <wp14:sizeRelV relativeFrom="page">
              <wp14:pctHeight>0</wp14:pctHeight>
            </wp14:sizeRelV>
          </wp:anchor>
        </w:drawing>
      </w:r>
      <w:r>
        <w:t>H</w:t>
      </w:r>
      <w:r w:rsidR="000639AE">
        <w:t>itler</w:t>
      </w:r>
      <w:r w:rsidR="00530998">
        <w:t xml:space="preserve"> actually used his recklessness to his advantage. As he threatened to default on his debt and there seemed no way he could get the currency needed, the value of German bonds on Wall Street plummeted. German exporters were instructed to buy these devalued bonds on the assurance that profit will be made on them.</w:t>
      </w:r>
    </w:p>
    <w:p w14:paraId="48FF0D8A" w14:textId="77777777" w:rsidR="000639AE" w:rsidRDefault="000639AE" w:rsidP="000639AE">
      <w:pPr>
        <w:pStyle w:val="ListParagraph"/>
        <w:numPr>
          <w:ilvl w:val="0"/>
          <w:numId w:val="1"/>
        </w:numPr>
      </w:pPr>
      <w:r>
        <w:t xml:space="preserve">Hitler began to default on German debts beginning in </w:t>
      </w:r>
      <w:proofErr w:type="gramStart"/>
      <w:r>
        <w:t>1934,</w:t>
      </w:r>
      <w:proofErr w:type="gramEnd"/>
      <w:r>
        <w:t xml:space="preserve"> he was taking advantage of the fact that in the Depression no country could afford an outright German default. The Netherlands, Switzerland and Britain also signed individual deals with Hitler to reduce the German debt. Hitler was then able to default outright on the US$900 million, that he owed the USA. This freed up vast sums for rearmament, yet there was little the USA could do, there was already a trade imbalance of 1200 Million Reichsmarks between the countries, so blocking German exports made no difference and German simply gained the Raw Materials it needed from South America.</w:t>
      </w:r>
    </w:p>
    <w:p w14:paraId="7BB7538D" w14:textId="77777777" w:rsidR="000639AE" w:rsidRPr="00D43D44" w:rsidRDefault="000639AE" w:rsidP="000639AE">
      <w:pPr>
        <w:pStyle w:val="ListParagraph"/>
        <w:rPr>
          <w:color w:val="FF0000"/>
        </w:rPr>
      </w:pPr>
      <w:r w:rsidRPr="00D43D44">
        <w:rPr>
          <w:color w:val="FF0000"/>
        </w:rPr>
        <w:t xml:space="preserve">How is the flouting of international finance rules preparing for German Rearmament? </w:t>
      </w:r>
    </w:p>
    <w:p w14:paraId="430D420E" w14:textId="77777777" w:rsidR="000639AE" w:rsidRDefault="000639AE" w:rsidP="000639AE">
      <w:pPr>
        <w:ind w:left="720"/>
      </w:pPr>
      <w:r>
        <w:t>_______________________________________________________________________________________________________________________________________________________________________________________________________________________________________________________________</w:t>
      </w:r>
      <w:r w:rsidR="002870D0" w:rsidRPr="002870D0">
        <w:t xml:space="preserve"> </w:t>
      </w:r>
    </w:p>
    <w:p w14:paraId="6EABFA69" w14:textId="77777777" w:rsidR="000639AE" w:rsidRDefault="000639AE" w:rsidP="000639AE"/>
    <w:p w14:paraId="56B27A7D" w14:textId="77777777" w:rsidR="008C1689" w:rsidRDefault="008C1689" w:rsidP="002A2DEF">
      <w:pPr>
        <w:pStyle w:val="ListParagraph"/>
        <w:numPr>
          <w:ilvl w:val="0"/>
          <w:numId w:val="1"/>
        </w:numPr>
      </w:pPr>
      <w:r>
        <w:t xml:space="preserve">Hitler also allowed big business to form cartels to control prices and reduce competition, which increased </w:t>
      </w:r>
      <w:proofErr w:type="gramStart"/>
      <w:r>
        <w:t>profits which</w:t>
      </w:r>
      <w:proofErr w:type="gramEnd"/>
      <w:r>
        <w:t xml:space="preserve"> could then be used as loans back to the government.</w:t>
      </w:r>
    </w:p>
    <w:p w14:paraId="1812006E" w14:textId="77777777" w:rsidR="008C1689" w:rsidRDefault="002870D0" w:rsidP="002A2DEF">
      <w:pPr>
        <w:pStyle w:val="ListParagraph"/>
        <w:numPr>
          <w:ilvl w:val="0"/>
          <w:numId w:val="1"/>
        </w:numPr>
      </w:pPr>
      <w:r>
        <w:rPr>
          <w:noProof/>
        </w:rPr>
        <w:drawing>
          <wp:anchor distT="0" distB="0" distL="114300" distR="114300" simplePos="0" relativeHeight="251670528" behindDoc="1" locked="0" layoutInCell="1" allowOverlap="1" wp14:anchorId="218B0AC0" wp14:editId="6E282AE2">
            <wp:simplePos x="0" y="0"/>
            <wp:positionH relativeFrom="column">
              <wp:posOffset>-1143000</wp:posOffset>
            </wp:positionH>
            <wp:positionV relativeFrom="paragraph">
              <wp:posOffset>197485</wp:posOffset>
            </wp:positionV>
            <wp:extent cx="8001000" cy="5275580"/>
            <wp:effectExtent l="0" t="0" r="0" b="7620"/>
            <wp:wrapNone/>
            <wp:docPr id="1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lum bright="70000" contrast="-70000"/>
                      <a:extLst>
                        <a:ext uri="{28A0092B-C50C-407E-A947-70E740481C1C}">
                          <a14:useLocalDpi xmlns:a14="http://schemas.microsoft.com/office/drawing/2010/main" val="0"/>
                        </a:ext>
                      </a:extLst>
                    </a:blip>
                    <a:srcRect/>
                    <a:stretch>
                      <a:fillRect/>
                    </a:stretch>
                  </pic:blipFill>
                  <pic:spPr bwMode="auto">
                    <a:xfrm>
                      <a:off x="0" y="0"/>
                      <a:ext cx="8001000" cy="5275580"/>
                    </a:xfrm>
                    <a:prstGeom prst="rect">
                      <a:avLst/>
                    </a:prstGeom>
                    <a:noFill/>
                    <a:ln>
                      <a:noFill/>
                    </a:ln>
                  </pic:spPr>
                </pic:pic>
              </a:graphicData>
            </a:graphic>
            <wp14:sizeRelH relativeFrom="page">
              <wp14:pctWidth>0</wp14:pctWidth>
            </wp14:sizeRelH>
            <wp14:sizeRelV relativeFrom="page">
              <wp14:pctHeight>0</wp14:pctHeight>
            </wp14:sizeRelV>
          </wp:anchor>
        </w:drawing>
      </w:r>
      <w:r w:rsidR="008C1689">
        <w:t xml:space="preserve">These loans could not be on the governments books as if the true nature of German borrowing was revealed it could trigger a collapse in the Reichsmark and alert the world to the scale of Nazi </w:t>
      </w:r>
      <w:r w:rsidR="000639AE">
        <w:t>Rearmament</w:t>
      </w:r>
      <w:r w:rsidR="008C1689">
        <w:t xml:space="preserve">. Instead the loans were made to dummy corporations </w:t>
      </w:r>
      <w:r w:rsidR="00530998">
        <w:t>(</w:t>
      </w:r>
      <w:proofErr w:type="spellStart"/>
      <w:r w:rsidR="00530998">
        <w:t>Mefo</w:t>
      </w:r>
      <w:proofErr w:type="spellEnd"/>
      <w:r w:rsidR="00530998">
        <w:t xml:space="preserve"> Bills) set up by the German Government.</w:t>
      </w:r>
    </w:p>
    <w:p w14:paraId="05A72879" w14:textId="77777777" w:rsidR="005550CC" w:rsidRDefault="005550CC" w:rsidP="002A2DEF">
      <w:pPr>
        <w:pStyle w:val="ListParagraph"/>
        <w:numPr>
          <w:ilvl w:val="0"/>
          <w:numId w:val="1"/>
        </w:numPr>
      </w:pPr>
      <w:r>
        <w:t xml:space="preserve">In order to reduce imports and ensure </w:t>
      </w:r>
      <w:proofErr w:type="gramStart"/>
      <w:r>
        <w:t>self sufficiency</w:t>
      </w:r>
      <w:proofErr w:type="gramEnd"/>
      <w:r>
        <w:t xml:space="preserve"> for war, Hitler instructed IG </w:t>
      </w:r>
      <w:proofErr w:type="spellStart"/>
      <w:r>
        <w:t>Farbin</w:t>
      </w:r>
      <w:proofErr w:type="spellEnd"/>
      <w:r>
        <w:t xml:space="preserve"> to begin building </w:t>
      </w:r>
      <w:r w:rsidR="000639AE">
        <w:t>synthetic</w:t>
      </w:r>
      <w:r>
        <w:t xml:space="preserve"> oil and rubber plants, the price of oil to be sold would be guaranteed by the government up to 5%.</w:t>
      </w:r>
      <w:r w:rsidR="007C588B">
        <w:t xml:space="preserve"> This would provide Hitler with the 350,000 tonnes of oil needed for his new Luftwaffe and </w:t>
      </w:r>
      <w:r w:rsidR="00E56E0E">
        <w:t>Panzers</w:t>
      </w:r>
      <w:r w:rsidR="007C588B">
        <w:t xml:space="preserve"> by 1936.</w:t>
      </w:r>
    </w:p>
    <w:p w14:paraId="78C85962" w14:textId="77777777" w:rsidR="001A43F7" w:rsidRDefault="001A43F7" w:rsidP="002A2DEF">
      <w:pPr>
        <w:pStyle w:val="ListParagraph"/>
        <w:numPr>
          <w:ilvl w:val="0"/>
          <w:numId w:val="1"/>
        </w:numPr>
      </w:pPr>
      <w:r>
        <w:t xml:space="preserve">As German policies began to result in higher tariffs on its exports, the </w:t>
      </w:r>
      <w:r w:rsidR="000639AE">
        <w:t>Nazi’s</w:t>
      </w:r>
      <w:r>
        <w:t xml:space="preserve"> placed a 2% tax on the gross production of all factories that was then used to subsidise German exports.</w:t>
      </w:r>
    </w:p>
    <w:p w14:paraId="391A03FB" w14:textId="77777777" w:rsidR="001A43F7" w:rsidRDefault="001A43F7" w:rsidP="002A2DEF">
      <w:pPr>
        <w:pStyle w:val="ListParagraph"/>
        <w:numPr>
          <w:ilvl w:val="0"/>
          <w:numId w:val="1"/>
        </w:numPr>
      </w:pPr>
      <w:r>
        <w:t xml:space="preserve">The textile industry accounted for 24% of German imports as these were not needed for rearmament, Schacht restricted the amount of time factories were open and limited production. He also ordered the development of factories that could make clothes synthetically. </w:t>
      </w:r>
    </w:p>
    <w:p w14:paraId="361785EE" w14:textId="77777777" w:rsidR="000639AE" w:rsidRDefault="000639AE" w:rsidP="000639AE">
      <w:pPr>
        <w:pStyle w:val="ListParagraph"/>
      </w:pPr>
    </w:p>
    <w:p w14:paraId="3F79DBD2" w14:textId="77777777" w:rsidR="000639AE" w:rsidRDefault="000639AE" w:rsidP="000639AE">
      <w:pPr>
        <w:pStyle w:val="ListParagraph"/>
      </w:pPr>
      <w:r w:rsidRPr="00D43D44">
        <w:rPr>
          <w:color w:val="FF0000"/>
        </w:rPr>
        <w:t xml:space="preserve">How is the reorganization of German Business being redesigned for </w:t>
      </w:r>
      <w:proofErr w:type="gramStart"/>
      <w:r w:rsidRPr="00D43D44">
        <w:rPr>
          <w:color w:val="FF0000"/>
        </w:rPr>
        <w:t>a Rearmament</w:t>
      </w:r>
      <w:proofErr w:type="gramEnd"/>
      <w:r>
        <w:t>?</w:t>
      </w:r>
    </w:p>
    <w:p w14:paraId="40F2D165" w14:textId="77777777" w:rsidR="000639AE" w:rsidRDefault="000639AE" w:rsidP="000639AE">
      <w:pPr>
        <w:ind w:left="720"/>
      </w:pPr>
      <w:r>
        <w:t>_______________________________________________________________________________________________________________________________________________________________________________________________________________________________________________________________</w:t>
      </w:r>
    </w:p>
    <w:p w14:paraId="3E57DBD2" w14:textId="77777777" w:rsidR="000639AE" w:rsidRDefault="000639AE" w:rsidP="000639AE">
      <w:pPr>
        <w:pStyle w:val="ListParagraph"/>
      </w:pPr>
    </w:p>
    <w:p w14:paraId="4B98CFBF" w14:textId="77777777" w:rsidR="000639AE" w:rsidRDefault="000639AE" w:rsidP="000639AE">
      <w:pPr>
        <w:pStyle w:val="ListParagraph"/>
      </w:pPr>
    </w:p>
    <w:p w14:paraId="40669EAA" w14:textId="77777777" w:rsidR="000639AE" w:rsidRDefault="00D25C8B" w:rsidP="000639AE">
      <w:pPr>
        <w:pStyle w:val="ListParagraph"/>
      </w:pPr>
      <w:r>
        <w:rPr>
          <w:noProof/>
        </w:rPr>
        <w:drawing>
          <wp:anchor distT="0" distB="0" distL="114300" distR="114300" simplePos="0" relativeHeight="251668480" behindDoc="1" locked="0" layoutInCell="1" allowOverlap="1" wp14:anchorId="160216B7" wp14:editId="692E32A2">
            <wp:simplePos x="0" y="0"/>
            <wp:positionH relativeFrom="column">
              <wp:posOffset>-1143000</wp:posOffset>
            </wp:positionH>
            <wp:positionV relativeFrom="paragraph">
              <wp:posOffset>-914400</wp:posOffset>
            </wp:positionV>
            <wp:extent cx="7658100" cy="5437251"/>
            <wp:effectExtent l="0" t="0" r="0" b="0"/>
            <wp:wrapNone/>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lum bright="70000" contrast="-70000"/>
                      <a:extLst>
                        <a:ext uri="{28A0092B-C50C-407E-A947-70E740481C1C}">
                          <a14:useLocalDpi xmlns:a14="http://schemas.microsoft.com/office/drawing/2010/main" val="0"/>
                        </a:ext>
                      </a:extLst>
                    </a:blip>
                    <a:srcRect/>
                    <a:stretch>
                      <a:fillRect/>
                    </a:stretch>
                  </pic:blipFill>
                  <pic:spPr bwMode="auto">
                    <a:xfrm>
                      <a:off x="0" y="0"/>
                      <a:ext cx="7658100" cy="543725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E1B627" w14:textId="77777777" w:rsidR="000639AE" w:rsidRDefault="000639AE" w:rsidP="000639AE">
      <w:pPr>
        <w:pStyle w:val="ListParagraph"/>
      </w:pPr>
    </w:p>
    <w:p w14:paraId="5D15BA34" w14:textId="77777777" w:rsidR="007C588B" w:rsidRDefault="007C588B" w:rsidP="002A2DEF">
      <w:pPr>
        <w:pStyle w:val="ListParagraph"/>
        <w:numPr>
          <w:ilvl w:val="0"/>
          <w:numId w:val="1"/>
        </w:numPr>
      </w:pPr>
      <w:r>
        <w:t xml:space="preserve">In 1932 the German Aircraft industry employed 3,200 people, less than two years later it employed over 54,000 and produced 2,500 planes a year. It is important to </w:t>
      </w:r>
      <w:proofErr w:type="spellStart"/>
      <w:r>
        <w:t>realise</w:t>
      </w:r>
      <w:proofErr w:type="spellEnd"/>
      <w:r>
        <w:t xml:space="preserve"> that none of the expansion was for any civilian aircraft it was entirely military production.</w:t>
      </w:r>
    </w:p>
    <w:p w14:paraId="25953409" w14:textId="77777777" w:rsidR="007C588B" w:rsidRDefault="007C588B" w:rsidP="002A2DEF">
      <w:pPr>
        <w:pStyle w:val="ListParagraph"/>
        <w:numPr>
          <w:ilvl w:val="0"/>
          <w:numId w:val="1"/>
        </w:numPr>
      </w:pPr>
      <w:r>
        <w:t xml:space="preserve">Most Germans did not understand that the </w:t>
      </w:r>
      <w:r w:rsidR="00A82011">
        <w:t xml:space="preserve">rearmament was a drain on their standard of living and the mass spectacles of rearmament at rallies such as Nuremberg were </w:t>
      </w:r>
      <w:r w:rsidR="000639AE">
        <w:t>extremely</w:t>
      </w:r>
      <w:r w:rsidR="00A82011">
        <w:t xml:space="preserve"> popular. Many workers had an affinity with the weapons that they were producing and there wa</w:t>
      </w:r>
      <w:r w:rsidR="00E56E0E">
        <w:t>s almost uniform</w:t>
      </w:r>
      <w:r w:rsidR="00A82011">
        <w:t xml:space="preserve"> support for the reintroduction of conscription in 1935.</w:t>
      </w:r>
    </w:p>
    <w:p w14:paraId="67F9FA42" w14:textId="77777777" w:rsidR="00A82011" w:rsidRDefault="00A82011" w:rsidP="002A2DEF">
      <w:pPr>
        <w:pStyle w:val="ListParagraph"/>
        <w:numPr>
          <w:ilvl w:val="0"/>
          <w:numId w:val="1"/>
        </w:numPr>
      </w:pPr>
      <w:r>
        <w:t xml:space="preserve">In 1933, Hitler began the Autobahn project. A nationwide system of motorways seems strange for a country with 1.5 cars for every 100 people (most of these were used for businesses), but it was intended primarily for wartime use, the quick movement of troops across the country. </w:t>
      </w:r>
      <w:r w:rsidR="000639AE">
        <w:t>Budgetary</w:t>
      </w:r>
      <w:r>
        <w:t xml:space="preserve"> restrictions meant that the plan was never fully realized with only 38,000 workers ever employed at any one time.</w:t>
      </w:r>
    </w:p>
    <w:p w14:paraId="7C02B0A1" w14:textId="77777777" w:rsidR="00A82011" w:rsidRDefault="00A82011" w:rsidP="002A2DEF">
      <w:pPr>
        <w:pStyle w:val="ListParagraph"/>
        <w:numPr>
          <w:ilvl w:val="0"/>
          <w:numId w:val="1"/>
        </w:numPr>
      </w:pPr>
      <w:r>
        <w:t xml:space="preserve">In 1935 the Reinhardt program to reduce unemployment was cancelled, from now on all </w:t>
      </w:r>
      <w:r w:rsidR="00245EC8">
        <w:t>state intervention to reduce unemployment will be through rearmament.</w:t>
      </w:r>
    </w:p>
    <w:p w14:paraId="0E3F1DF5" w14:textId="77777777" w:rsidR="000639AE" w:rsidRDefault="000639AE" w:rsidP="000639AE">
      <w:pPr>
        <w:pStyle w:val="ListParagraph"/>
      </w:pPr>
    </w:p>
    <w:p w14:paraId="266CF115" w14:textId="77777777" w:rsidR="000639AE" w:rsidRPr="00D43D44" w:rsidRDefault="000639AE" w:rsidP="000639AE">
      <w:pPr>
        <w:pStyle w:val="ListParagraph"/>
        <w:rPr>
          <w:color w:val="FF0000"/>
        </w:rPr>
      </w:pPr>
      <w:r w:rsidRPr="00D43D44">
        <w:rPr>
          <w:color w:val="FF0000"/>
        </w:rPr>
        <w:t>How is this Rearmament both a success and a failure for Germany?</w:t>
      </w:r>
    </w:p>
    <w:p w14:paraId="3C698B7F" w14:textId="77777777" w:rsidR="000639AE" w:rsidRDefault="000639AE" w:rsidP="000639AE">
      <w:pPr>
        <w:ind w:left="720"/>
      </w:pPr>
      <w:r>
        <w:t>_______________________________________________________________________________________________________________________________________________________________________________________________________________________________________________________________</w:t>
      </w:r>
    </w:p>
    <w:p w14:paraId="38194AF3" w14:textId="77777777" w:rsidR="000639AE" w:rsidRDefault="002870D0" w:rsidP="000639AE">
      <w:pPr>
        <w:ind w:left="720"/>
      </w:pPr>
      <w:r>
        <w:rPr>
          <w:noProof/>
        </w:rPr>
        <w:drawing>
          <wp:anchor distT="0" distB="0" distL="114300" distR="114300" simplePos="0" relativeHeight="251669504" behindDoc="1" locked="0" layoutInCell="1" allowOverlap="1" wp14:anchorId="2C596DFC" wp14:editId="7DDD1D0F">
            <wp:simplePos x="0" y="0"/>
            <wp:positionH relativeFrom="column">
              <wp:posOffset>-1143000</wp:posOffset>
            </wp:positionH>
            <wp:positionV relativeFrom="paragraph">
              <wp:posOffset>105410</wp:posOffset>
            </wp:positionV>
            <wp:extent cx="8229600" cy="5188614"/>
            <wp:effectExtent l="0" t="0" r="0" b="0"/>
            <wp:wrapNone/>
            <wp:docPr id="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lum bright="70000" contrast="-70000"/>
                      <a:extLst>
                        <a:ext uri="{28A0092B-C50C-407E-A947-70E740481C1C}">
                          <a14:useLocalDpi xmlns:a14="http://schemas.microsoft.com/office/drawing/2010/main" val="0"/>
                        </a:ext>
                      </a:extLst>
                    </a:blip>
                    <a:srcRect/>
                    <a:stretch>
                      <a:fillRect/>
                    </a:stretch>
                  </pic:blipFill>
                  <pic:spPr bwMode="auto">
                    <a:xfrm>
                      <a:off x="0" y="0"/>
                      <a:ext cx="8229600" cy="5188614"/>
                    </a:xfrm>
                    <a:prstGeom prst="rect">
                      <a:avLst/>
                    </a:prstGeom>
                    <a:noFill/>
                    <a:ln>
                      <a:noFill/>
                    </a:ln>
                  </pic:spPr>
                </pic:pic>
              </a:graphicData>
            </a:graphic>
            <wp14:sizeRelH relativeFrom="page">
              <wp14:pctWidth>0</wp14:pctWidth>
            </wp14:sizeRelH>
            <wp14:sizeRelV relativeFrom="page">
              <wp14:pctHeight>0</wp14:pctHeight>
            </wp14:sizeRelV>
          </wp:anchor>
        </w:drawing>
      </w:r>
      <w:r w:rsidR="000639AE">
        <w:t>__________________________________________________________________________________________________________________________________________________________________________</w:t>
      </w:r>
      <w:r w:rsidRPr="002870D0">
        <w:t xml:space="preserve"> </w:t>
      </w:r>
      <w:r w:rsidR="000639AE">
        <w:t>_____________________________________________________________________________________</w:t>
      </w:r>
    </w:p>
    <w:p w14:paraId="3D5D0E84" w14:textId="77777777" w:rsidR="000639AE" w:rsidRDefault="000639AE" w:rsidP="000639AE">
      <w:pPr>
        <w:pStyle w:val="ListParagraph"/>
      </w:pPr>
    </w:p>
    <w:p w14:paraId="3602A74F" w14:textId="77777777" w:rsidR="00245EC8" w:rsidRDefault="000639AE" w:rsidP="00245EC8">
      <w:r>
        <w:rPr>
          <w:noProof/>
        </w:rPr>
        <mc:AlternateContent>
          <mc:Choice Requires="wps">
            <w:drawing>
              <wp:anchor distT="0" distB="0" distL="114300" distR="114300" simplePos="0" relativeHeight="251661312" behindDoc="0" locked="0" layoutInCell="1" allowOverlap="1" wp14:anchorId="26B0B15A" wp14:editId="1CC90D97">
                <wp:simplePos x="0" y="0"/>
                <wp:positionH relativeFrom="column">
                  <wp:posOffset>342900</wp:posOffset>
                </wp:positionH>
                <wp:positionV relativeFrom="paragraph">
                  <wp:posOffset>76200</wp:posOffset>
                </wp:positionV>
                <wp:extent cx="5143500" cy="3543300"/>
                <wp:effectExtent l="0" t="0" r="38100" b="38100"/>
                <wp:wrapSquare wrapText="bothSides"/>
                <wp:docPr id="3" name="Text Box 3"/>
                <wp:cNvGraphicFramePr/>
                <a:graphic xmlns:a="http://schemas.openxmlformats.org/drawingml/2006/main">
                  <a:graphicData uri="http://schemas.microsoft.com/office/word/2010/wordprocessingShape">
                    <wps:wsp>
                      <wps:cNvSpPr txBox="1"/>
                      <wps:spPr>
                        <a:xfrm>
                          <a:off x="0" y="0"/>
                          <a:ext cx="5143500" cy="3543300"/>
                        </a:xfrm>
                        <a:prstGeom prst="rect">
                          <a:avLst/>
                        </a:prstGeom>
                        <a:noFill/>
                        <a:ln>
                          <a:solidFill>
                            <a:srgbClr val="FFFF00"/>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95DC29F" w14:textId="77777777" w:rsidR="00D43D44" w:rsidRPr="00D43D44" w:rsidRDefault="00D43D44">
                            <w:pPr>
                              <w:rPr>
                                <w:color w:val="FF0000"/>
                              </w:rPr>
                            </w:pPr>
                            <w:r w:rsidRPr="00D43D44">
                              <w:rPr>
                                <w:color w:val="FF0000"/>
                              </w:rPr>
                              <w:t>Why did Hitler leave the Disarmament Talks and League of Nations on 14 October 1933?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 o:spid="_x0000_s1028" type="#_x0000_t202" style="position:absolute;margin-left:27pt;margin-top:6pt;width:405pt;height:279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" filled="f" strokecolor="yellow">
                <v:textbox>
                  <w:txbxContent>
                    <w:p w14:paraId="395DC29F" w14:textId="77777777" w:rsidR="00D43D44" w:rsidRPr="00D43D44" w:rsidRDefault="00D43D44">
                      <w:pPr>
                        <w:rPr>
                          <w:color w:val="FF0000"/>
                        </w:rPr>
                      </w:pPr>
                      <w:r w:rsidRPr="00D43D44">
                        <w:rPr>
                          <w:color w:val="FF0000"/>
                        </w:rPr>
                        <w:t>Why did Hitler leave the Disarmament Talks and League of Nations on 14 October 1933?</w:t>
                      </w:r>
                    </w:p>
                  </w:txbxContent>
                </v:textbox>
                <w10:wrap type="square"/>
              </v:shape>
            </w:pict>
          </mc:Fallback>
        </mc:AlternateContent>
      </w:r>
    </w:p>
    <w:p w14:paraId="1ED954DF" w14:textId="77777777" w:rsidR="00245EC8" w:rsidRDefault="00245EC8" w:rsidP="00245EC8"/>
    <w:p w14:paraId="1299BA51" w14:textId="77777777" w:rsidR="000639AE" w:rsidRDefault="000639AE" w:rsidP="00245EC8"/>
    <w:p w14:paraId="2E8D7DF5" w14:textId="77777777" w:rsidR="000639AE" w:rsidRDefault="000639AE" w:rsidP="00245EC8"/>
    <w:p w14:paraId="0525F341" w14:textId="77777777" w:rsidR="000639AE" w:rsidRDefault="000639AE" w:rsidP="00245EC8"/>
    <w:p w14:paraId="1BF1B086" w14:textId="77777777" w:rsidR="000639AE" w:rsidRDefault="000639AE" w:rsidP="00245EC8"/>
    <w:p w14:paraId="220DC917" w14:textId="77777777" w:rsidR="000639AE" w:rsidRDefault="000639AE" w:rsidP="00245EC8"/>
    <w:p w14:paraId="05E84AFB" w14:textId="77777777" w:rsidR="000639AE" w:rsidRDefault="000639AE" w:rsidP="00245EC8"/>
    <w:p w14:paraId="3B912792" w14:textId="77777777" w:rsidR="000639AE" w:rsidRDefault="000639AE" w:rsidP="00245EC8"/>
    <w:p w14:paraId="4AA7E235" w14:textId="77777777" w:rsidR="000639AE" w:rsidRDefault="000639AE" w:rsidP="00245EC8"/>
    <w:p w14:paraId="259DE0C0" w14:textId="77777777" w:rsidR="000639AE" w:rsidRDefault="000639AE" w:rsidP="00245EC8"/>
    <w:p w14:paraId="34C3E2E4" w14:textId="77777777" w:rsidR="000639AE" w:rsidRDefault="000639AE" w:rsidP="00245EC8"/>
    <w:p w14:paraId="59E4270F" w14:textId="77777777" w:rsidR="000639AE" w:rsidRDefault="000639AE" w:rsidP="00245EC8"/>
    <w:p w14:paraId="20BB4950" w14:textId="77777777" w:rsidR="000639AE" w:rsidRDefault="000639AE" w:rsidP="00245EC8"/>
    <w:p w14:paraId="4BF833E4" w14:textId="77777777" w:rsidR="000639AE" w:rsidRDefault="000639AE" w:rsidP="00245EC8"/>
    <w:p w14:paraId="0BEB83A7" w14:textId="77777777" w:rsidR="000639AE" w:rsidRDefault="000639AE" w:rsidP="00245EC8"/>
    <w:p w14:paraId="65265EA1" w14:textId="77777777" w:rsidR="000639AE" w:rsidRDefault="000639AE" w:rsidP="00245EC8"/>
    <w:p w14:paraId="0C0932D7" w14:textId="77777777" w:rsidR="000639AE" w:rsidRDefault="000639AE" w:rsidP="00245EC8"/>
    <w:p w14:paraId="57F0083E" w14:textId="77777777" w:rsidR="000639AE" w:rsidRDefault="000639AE" w:rsidP="00245EC8"/>
    <w:p w14:paraId="2E791DD2" w14:textId="77777777" w:rsidR="00245EC8" w:rsidRDefault="00245EC8" w:rsidP="00245EC8"/>
    <w:sectPr w:rsidR="00245EC8" w:rsidSect="004A5CFB">
      <w:type w:val="continuous"/>
      <w:pgSz w:w="11900" w:h="16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1F47F2F"/>
    <w:multiLevelType w:val="hybridMultilevel"/>
    <w:tmpl w:val="75B654F0"/>
    <w:lvl w:ilvl="0" w:tplc="A394F444">
      <w:start w:val="1"/>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011A"/>
    <w:rsid w:val="000639AE"/>
    <w:rsid w:val="00137F65"/>
    <w:rsid w:val="001A43F7"/>
    <w:rsid w:val="00243AE3"/>
    <w:rsid w:val="00245EC8"/>
    <w:rsid w:val="002870D0"/>
    <w:rsid w:val="002A2DEF"/>
    <w:rsid w:val="002C3F3F"/>
    <w:rsid w:val="002F011A"/>
    <w:rsid w:val="004827B6"/>
    <w:rsid w:val="004A5CFB"/>
    <w:rsid w:val="004E7B12"/>
    <w:rsid w:val="00530998"/>
    <w:rsid w:val="005550CC"/>
    <w:rsid w:val="005943B2"/>
    <w:rsid w:val="00767742"/>
    <w:rsid w:val="007C588B"/>
    <w:rsid w:val="008C1689"/>
    <w:rsid w:val="00A82011"/>
    <w:rsid w:val="00D25C8B"/>
    <w:rsid w:val="00D43D44"/>
    <w:rsid w:val="00D44C62"/>
    <w:rsid w:val="00E56E0E"/>
    <w:rsid w:val="00F57347"/>
    <w:rsid w:val="00F9229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FA5872C"/>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44C6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2A2DEF"/>
    <w:pPr>
      <w:ind w:left="720"/>
      <w:contextualSpacing/>
    </w:pPr>
  </w:style>
  <w:style w:type="paragraph" w:styleId="BalloonText">
    <w:name w:val="Balloon Text"/>
    <w:basedOn w:val="Normal"/>
    <w:link w:val="BalloonTextChar"/>
    <w:uiPriority w:val="99"/>
    <w:semiHidden/>
    <w:unhideWhenUsed/>
    <w:rsid w:val="000639A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639AE"/>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44C6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2A2DEF"/>
    <w:pPr>
      <w:ind w:left="720"/>
      <w:contextualSpacing/>
    </w:pPr>
  </w:style>
  <w:style w:type="paragraph" w:styleId="BalloonText">
    <w:name w:val="Balloon Text"/>
    <w:basedOn w:val="Normal"/>
    <w:link w:val="BalloonTextChar"/>
    <w:uiPriority w:val="99"/>
    <w:semiHidden/>
    <w:unhideWhenUsed/>
    <w:rsid w:val="000639A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639AE"/>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image" Target="media/image10.png"/><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Pages>
  <Words>1409</Words>
  <Characters>8032</Characters>
  <Application>Microsoft Macintosh Word</Application>
  <DocSecurity>0</DocSecurity>
  <Lines>66</Lines>
  <Paragraphs>18</Paragraphs>
  <ScaleCrop>false</ScaleCrop>
  <Company/>
  <LinksUpToDate>false</LinksUpToDate>
  <CharactersWithSpaces>9423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Steven Spence</dc:creator>
  <cp:keywords/>
  <dc:description/>
  <cp:lastModifiedBy>Steven Spence</cp:lastModifiedBy>
  <cp:revision>2</cp:revision>
  <cp:lastPrinted>2017-04-24T00:27:00Z</cp:lastPrinted>
  <dcterms:created xsi:type="dcterms:W3CDTF">2018-06-11T06:50:00Z</dcterms:created>
  <dcterms:modified xsi:type="dcterms:W3CDTF">2018-06-11T06:50:00Z</dcterms:modified>
</cp:coreProperties>
</file>